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5275D" w14:textId="77777777" w:rsidR="006C0D3B" w:rsidRDefault="006C0D3B" w:rsidP="0012695E">
      <w:pPr>
        <w:pStyle w:val="NoSpacing"/>
        <w:jc w:val="center"/>
        <w:rPr>
          <w:rFonts w:ascii="Times New Roman" w:hAnsi="Times New Roman"/>
          <w:b/>
          <w:sz w:val="24"/>
          <w:szCs w:val="24"/>
        </w:rPr>
      </w:pPr>
    </w:p>
    <w:p w14:paraId="7AE3CC76" w14:textId="77777777" w:rsidR="006C0D3B" w:rsidRDefault="006C0D3B" w:rsidP="0012695E">
      <w:pPr>
        <w:pStyle w:val="NoSpacing"/>
        <w:jc w:val="center"/>
        <w:rPr>
          <w:rFonts w:ascii="Times New Roman" w:hAnsi="Times New Roman"/>
          <w:b/>
          <w:sz w:val="24"/>
          <w:szCs w:val="24"/>
        </w:rPr>
      </w:pPr>
    </w:p>
    <w:p w14:paraId="1027B51E" w14:textId="77777777" w:rsidR="000D62EC" w:rsidRPr="00BD53C5" w:rsidRDefault="007579F7" w:rsidP="0012695E">
      <w:pPr>
        <w:pStyle w:val="NoSpacing"/>
        <w:jc w:val="center"/>
        <w:rPr>
          <w:rFonts w:ascii="Times New Roman" w:hAnsi="Times New Roman"/>
          <w:b/>
          <w:sz w:val="24"/>
          <w:szCs w:val="24"/>
        </w:rPr>
      </w:pPr>
      <w:r w:rsidRPr="00BD53C5">
        <w:rPr>
          <w:rFonts w:ascii="Times New Roman" w:hAnsi="Times New Roman"/>
          <w:b/>
          <w:sz w:val="24"/>
          <w:szCs w:val="24"/>
        </w:rPr>
        <w:t>DETERMINATION AND FINDINGS</w:t>
      </w:r>
    </w:p>
    <w:p w14:paraId="5E5C0940" w14:textId="77777777" w:rsidR="007579F7" w:rsidRPr="00BD53C5" w:rsidRDefault="00B75764" w:rsidP="0012695E">
      <w:pPr>
        <w:pStyle w:val="NoSpacing"/>
        <w:jc w:val="center"/>
        <w:rPr>
          <w:rFonts w:ascii="Times New Roman" w:hAnsi="Times New Roman"/>
          <w:b/>
          <w:sz w:val="24"/>
          <w:szCs w:val="24"/>
        </w:rPr>
      </w:pPr>
      <w:r w:rsidRPr="00BD53C5">
        <w:rPr>
          <w:rFonts w:ascii="Times New Roman" w:hAnsi="Times New Roman"/>
          <w:b/>
          <w:sz w:val="24"/>
          <w:szCs w:val="24"/>
        </w:rPr>
        <w:t>FOR A</w:t>
      </w:r>
    </w:p>
    <w:p w14:paraId="0BDBD5CA" w14:textId="77777777" w:rsidR="007579F7" w:rsidRDefault="007579F7" w:rsidP="0012695E">
      <w:pPr>
        <w:pStyle w:val="NoSpacing"/>
        <w:jc w:val="center"/>
        <w:rPr>
          <w:rFonts w:ascii="Times New Roman" w:hAnsi="Times New Roman"/>
          <w:b/>
          <w:sz w:val="24"/>
          <w:szCs w:val="24"/>
        </w:rPr>
      </w:pPr>
      <w:r w:rsidRPr="00BD53C5">
        <w:rPr>
          <w:rFonts w:ascii="Times New Roman" w:hAnsi="Times New Roman"/>
          <w:b/>
          <w:sz w:val="24"/>
          <w:szCs w:val="24"/>
        </w:rPr>
        <w:t xml:space="preserve">SOLE </w:t>
      </w:r>
      <w:r w:rsidR="00242AC3" w:rsidRPr="00BD53C5">
        <w:rPr>
          <w:rFonts w:ascii="Times New Roman" w:hAnsi="Times New Roman"/>
          <w:b/>
          <w:sz w:val="24"/>
          <w:szCs w:val="24"/>
        </w:rPr>
        <w:t>SOURCE</w:t>
      </w:r>
      <w:r w:rsidR="00181B10" w:rsidRPr="00BD53C5">
        <w:rPr>
          <w:rFonts w:ascii="Times New Roman" w:hAnsi="Times New Roman"/>
          <w:b/>
          <w:sz w:val="24"/>
          <w:szCs w:val="24"/>
        </w:rPr>
        <w:t xml:space="preserve"> </w:t>
      </w:r>
      <w:r w:rsidR="00557D7C">
        <w:rPr>
          <w:rFonts w:ascii="Times New Roman" w:hAnsi="Times New Roman"/>
          <w:b/>
          <w:sz w:val="24"/>
          <w:szCs w:val="24"/>
        </w:rPr>
        <w:t>PROCUREMENT</w:t>
      </w:r>
      <w:r w:rsidR="000D1E7A">
        <w:rPr>
          <w:rFonts w:ascii="Times New Roman" w:hAnsi="Times New Roman"/>
          <w:b/>
          <w:sz w:val="24"/>
          <w:szCs w:val="24"/>
        </w:rPr>
        <w:t xml:space="preserve"> </w:t>
      </w:r>
    </w:p>
    <w:p w14:paraId="0BA54B53" w14:textId="77777777" w:rsidR="00094AA9" w:rsidRPr="00BD53C5" w:rsidRDefault="00094AA9" w:rsidP="0012695E">
      <w:pPr>
        <w:pStyle w:val="NoSpacing"/>
        <w:jc w:val="center"/>
        <w:rPr>
          <w:rFonts w:ascii="Times New Roman" w:hAnsi="Times New Roman"/>
          <w:b/>
          <w:sz w:val="24"/>
          <w:szCs w:val="24"/>
        </w:rPr>
      </w:pPr>
    </w:p>
    <w:p w14:paraId="5F4777AE" w14:textId="77777777" w:rsidR="007579F7" w:rsidRPr="00BD53C5" w:rsidRDefault="007579F7" w:rsidP="0012695E">
      <w:pPr>
        <w:pStyle w:val="NoSpacing"/>
        <w:rPr>
          <w:rFonts w:ascii="Times New Roman" w:hAnsi="Times New Roman"/>
          <w:b/>
          <w:sz w:val="24"/>
          <w:szCs w:val="24"/>
        </w:rPr>
      </w:pPr>
    </w:p>
    <w:p w14:paraId="53C747D2" w14:textId="1CC98612" w:rsidR="007579F7" w:rsidRPr="00BD53C5" w:rsidRDefault="002C31FE" w:rsidP="0012695E">
      <w:pPr>
        <w:pStyle w:val="NoSpacing"/>
        <w:rPr>
          <w:rFonts w:ascii="Times New Roman" w:hAnsi="Times New Roman"/>
          <w:b/>
          <w:sz w:val="24"/>
          <w:szCs w:val="24"/>
        </w:rPr>
      </w:pPr>
      <w:r>
        <w:rPr>
          <w:rFonts w:ascii="Times New Roman" w:hAnsi="Times New Roman"/>
          <w:b/>
          <w:sz w:val="24"/>
          <w:szCs w:val="24"/>
        </w:rPr>
        <w:t xml:space="preserve">PROPOSED </w:t>
      </w:r>
      <w:r w:rsidR="000D1E7A">
        <w:rPr>
          <w:rFonts w:ascii="Times New Roman" w:hAnsi="Times New Roman"/>
          <w:b/>
          <w:sz w:val="24"/>
          <w:szCs w:val="24"/>
        </w:rPr>
        <w:t>CONTRACT</w:t>
      </w:r>
      <w:r w:rsidR="007579F7" w:rsidRPr="00BD53C5">
        <w:rPr>
          <w:rFonts w:ascii="Times New Roman" w:hAnsi="Times New Roman"/>
          <w:b/>
          <w:sz w:val="24"/>
          <w:szCs w:val="24"/>
        </w:rPr>
        <w:t xml:space="preserve"> NO:</w:t>
      </w:r>
      <w:r w:rsidR="00BD53C5" w:rsidRPr="00BD53C5">
        <w:rPr>
          <w:rFonts w:ascii="Times New Roman" w:hAnsi="Times New Roman"/>
          <w:b/>
          <w:sz w:val="24"/>
          <w:szCs w:val="24"/>
        </w:rPr>
        <w:tab/>
      </w:r>
      <w:r>
        <w:rPr>
          <w:rFonts w:ascii="Times New Roman" w:hAnsi="Times New Roman"/>
          <w:sz w:val="24"/>
          <w:szCs w:val="24"/>
        </w:rPr>
        <w:t>CW</w:t>
      </w:r>
      <w:r w:rsidR="00954D2F">
        <w:rPr>
          <w:rFonts w:ascii="Times New Roman" w:hAnsi="Times New Roman"/>
          <w:sz w:val="24"/>
          <w:szCs w:val="24"/>
        </w:rPr>
        <w:t>81741</w:t>
      </w:r>
      <w:bookmarkStart w:id="0" w:name="_GoBack"/>
      <w:bookmarkEnd w:id="0"/>
      <w:r w:rsidR="00BD53C5" w:rsidRPr="00BD53C5">
        <w:rPr>
          <w:rFonts w:ascii="Times New Roman" w:hAnsi="Times New Roman"/>
          <w:b/>
          <w:sz w:val="24"/>
          <w:szCs w:val="24"/>
        </w:rPr>
        <w:tab/>
      </w:r>
      <w:r w:rsidR="00BD53C5" w:rsidRPr="00BD53C5">
        <w:rPr>
          <w:rFonts w:ascii="Times New Roman" w:hAnsi="Times New Roman"/>
          <w:b/>
          <w:sz w:val="24"/>
          <w:szCs w:val="24"/>
        </w:rPr>
        <w:tab/>
      </w:r>
    </w:p>
    <w:p w14:paraId="1F1B1590"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b/>
          <w:sz w:val="24"/>
          <w:szCs w:val="24"/>
        </w:rPr>
        <w:t>CAPTION:</w:t>
      </w:r>
      <w:r w:rsidR="00093EA1" w:rsidRPr="00BD53C5">
        <w:rPr>
          <w:rFonts w:ascii="Times New Roman" w:hAnsi="Times New Roman"/>
          <w:color w:val="000000"/>
          <w:sz w:val="24"/>
          <w:szCs w:val="24"/>
        </w:rPr>
        <w:t xml:space="preserve"> </w:t>
      </w:r>
      <w:r w:rsidR="00BD53C5" w:rsidRPr="00BD53C5">
        <w:rPr>
          <w:rFonts w:ascii="Times New Roman" w:hAnsi="Times New Roman"/>
          <w:color w:val="000000"/>
          <w:sz w:val="24"/>
          <w:szCs w:val="24"/>
        </w:rPr>
        <w:tab/>
      </w:r>
      <w:r w:rsidR="00BD53C5" w:rsidRPr="00BD53C5">
        <w:rPr>
          <w:rFonts w:ascii="Times New Roman" w:hAnsi="Times New Roman"/>
          <w:color w:val="000000"/>
          <w:sz w:val="24"/>
          <w:szCs w:val="24"/>
        </w:rPr>
        <w:tab/>
      </w:r>
      <w:r w:rsidR="00BD53C5" w:rsidRPr="00BD53C5">
        <w:rPr>
          <w:rFonts w:ascii="Times New Roman" w:hAnsi="Times New Roman"/>
          <w:color w:val="000000"/>
          <w:sz w:val="24"/>
          <w:szCs w:val="24"/>
        </w:rPr>
        <w:tab/>
      </w:r>
      <w:r w:rsidR="00BD53C5" w:rsidRPr="00BD53C5">
        <w:rPr>
          <w:rFonts w:ascii="Times New Roman" w:hAnsi="Times New Roman"/>
          <w:color w:val="000000"/>
          <w:sz w:val="24"/>
          <w:szCs w:val="24"/>
        </w:rPr>
        <w:tab/>
      </w:r>
      <w:r w:rsidR="000D1E7A">
        <w:rPr>
          <w:rFonts w:ascii="Times New Roman" w:hAnsi="Times New Roman"/>
          <w:color w:val="000000"/>
          <w:sz w:val="24"/>
          <w:szCs w:val="24"/>
        </w:rPr>
        <w:t>Loan Services</w:t>
      </w:r>
    </w:p>
    <w:p w14:paraId="6D16F9B8"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b/>
          <w:sz w:val="24"/>
          <w:szCs w:val="24"/>
        </w:rPr>
        <w:t>CONTRACTOR:</w:t>
      </w:r>
      <w:r w:rsidR="00BD53C5" w:rsidRPr="00BD53C5">
        <w:rPr>
          <w:rFonts w:ascii="Times New Roman" w:hAnsi="Times New Roman"/>
          <w:b/>
          <w:sz w:val="24"/>
          <w:szCs w:val="24"/>
        </w:rPr>
        <w:tab/>
      </w:r>
      <w:r w:rsidR="002C31FE">
        <w:rPr>
          <w:rFonts w:ascii="Times New Roman" w:hAnsi="Times New Roman"/>
          <w:b/>
          <w:sz w:val="24"/>
          <w:szCs w:val="24"/>
        </w:rPr>
        <w:tab/>
      </w:r>
      <w:r w:rsidR="002C31FE">
        <w:rPr>
          <w:rFonts w:ascii="Times New Roman" w:hAnsi="Times New Roman"/>
          <w:b/>
          <w:sz w:val="24"/>
          <w:szCs w:val="24"/>
        </w:rPr>
        <w:tab/>
      </w:r>
      <w:r w:rsidR="000D1E7A">
        <w:rPr>
          <w:rFonts w:ascii="Times New Roman" w:hAnsi="Times New Roman"/>
          <w:color w:val="000000"/>
          <w:sz w:val="24"/>
          <w:szCs w:val="24"/>
        </w:rPr>
        <w:t>AmeriNational Community Services dba/ AmeriNat</w:t>
      </w:r>
    </w:p>
    <w:p w14:paraId="257701D4" w14:textId="77777777" w:rsidR="007579F7" w:rsidRDefault="007579F7" w:rsidP="0012695E">
      <w:pPr>
        <w:pStyle w:val="NoSpacing"/>
        <w:rPr>
          <w:rFonts w:ascii="Times New Roman" w:hAnsi="Times New Roman"/>
          <w:sz w:val="24"/>
          <w:szCs w:val="24"/>
        </w:rPr>
      </w:pPr>
      <w:r w:rsidRPr="00BD53C5">
        <w:rPr>
          <w:rFonts w:ascii="Times New Roman" w:hAnsi="Times New Roman"/>
          <w:b/>
          <w:sz w:val="24"/>
          <w:szCs w:val="24"/>
        </w:rPr>
        <w:t>PROGRAM AGENCY:</w:t>
      </w:r>
      <w:r w:rsidR="00BD53C5" w:rsidRPr="00BD53C5">
        <w:rPr>
          <w:rFonts w:ascii="Times New Roman" w:hAnsi="Times New Roman"/>
          <w:b/>
          <w:sz w:val="24"/>
          <w:szCs w:val="24"/>
        </w:rPr>
        <w:tab/>
      </w:r>
      <w:r w:rsidR="00BD53C5" w:rsidRPr="00BD53C5">
        <w:rPr>
          <w:rFonts w:ascii="Times New Roman" w:hAnsi="Times New Roman"/>
          <w:b/>
          <w:sz w:val="24"/>
          <w:szCs w:val="24"/>
        </w:rPr>
        <w:tab/>
      </w:r>
      <w:r w:rsidR="00BD53C5" w:rsidRPr="00BD53C5">
        <w:rPr>
          <w:rFonts w:ascii="Times New Roman" w:hAnsi="Times New Roman"/>
          <w:sz w:val="24"/>
          <w:szCs w:val="24"/>
        </w:rPr>
        <w:t>Department of Housing and Community Development</w:t>
      </w:r>
    </w:p>
    <w:p w14:paraId="618DF0C3" w14:textId="77777777" w:rsidR="00094AA9" w:rsidRPr="00BD53C5" w:rsidRDefault="00094AA9" w:rsidP="0012695E">
      <w:pPr>
        <w:pStyle w:val="NoSpacing"/>
        <w:rPr>
          <w:rFonts w:ascii="Times New Roman" w:hAnsi="Times New Roman"/>
          <w:b/>
          <w:sz w:val="24"/>
          <w:szCs w:val="24"/>
        </w:rPr>
      </w:pPr>
    </w:p>
    <w:p w14:paraId="1D5A6560" w14:textId="77777777" w:rsidR="007579F7" w:rsidRPr="00BD53C5" w:rsidRDefault="007579F7" w:rsidP="0012695E">
      <w:pPr>
        <w:pStyle w:val="NoSpacing"/>
        <w:rPr>
          <w:rFonts w:ascii="Times New Roman" w:hAnsi="Times New Roman"/>
          <w:b/>
          <w:sz w:val="24"/>
          <w:szCs w:val="24"/>
        </w:rPr>
      </w:pPr>
    </w:p>
    <w:p w14:paraId="2FEFC302" w14:textId="77777777" w:rsidR="007579F7" w:rsidRDefault="007579F7" w:rsidP="0012695E">
      <w:pPr>
        <w:pStyle w:val="NoSpacing"/>
        <w:rPr>
          <w:rFonts w:ascii="Times New Roman" w:hAnsi="Times New Roman"/>
          <w:b/>
          <w:sz w:val="24"/>
          <w:szCs w:val="24"/>
          <w:u w:val="single"/>
        </w:rPr>
      </w:pPr>
      <w:r w:rsidRPr="00BD53C5">
        <w:rPr>
          <w:rFonts w:ascii="Times New Roman" w:hAnsi="Times New Roman"/>
          <w:b/>
          <w:sz w:val="24"/>
          <w:szCs w:val="24"/>
        </w:rPr>
        <w:tab/>
      </w:r>
      <w:r w:rsidRPr="00BD53C5">
        <w:rPr>
          <w:rFonts w:ascii="Times New Roman" w:hAnsi="Times New Roman"/>
          <w:b/>
          <w:sz w:val="24"/>
          <w:szCs w:val="24"/>
        </w:rPr>
        <w:tab/>
      </w:r>
      <w:r w:rsidRPr="00BD53C5">
        <w:rPr>
          <w:rFonts w:ascii="Times New Roman" w:hAnsi="Times New Roman"/>
          <w:b/>
          <w:sz w:val="24"/>
          <w:szCs w:val="24"/>
        </w:rPr>
        <w:tab/>
      </w:r>
      <w:r w:rsidRPr="00BD53C5">
        <w:rPr>
          <w:rFonts w:ascii="Times New Roman" w:hAnsi="Times New Roman"/>
          <w:b/>
          <w:sz w:val="24"/>
          <w:szCs w:val="24"/>
        </w:rPr>
        <w:tab/>
      </w:r>
      <w:r w:rsidRPr="00BD53C5">
        <w:rPr>
          <w:rFonts w:ascii="Times New Roman" w:hAnsi="Times New Roman"/>
          <w:b/>
          <w:sz w:val="24"/>
          <w:szCs w:val="24"/>
        </w:rPr>
        <w:tab/>
        <w:t xml:space="preserve">    </w:t>
      </w:r>
      <w:r w:rsidRPr="00BD53C5">
        <w:rPr>
          <w:rFonts w:ascii="Times New Roman" w:hAnsi="Times New Roman"/>
          <w:b/>
          <w:sz w:val="24"/>
          <w:szCs w:val="24"/>
          <w:u w:val="single"/>
        </w:rPr>
        <w:t xml:space="preserve">FINDINGS </w:t>
      </w:r>
    </w:p>
    <w:p w14:paraId="1C18E0DF" w14:textId="77777777" w:rsidR="00094AA9" w:rsidRPr="00BD53C5" w:rsidRDefault="00094AA9" w:rsidP="0012695E">
      <w:pPr>
        <w:pStyle w:val="NoSpacing"/>
        <w:rPr>
          <w:rFonts w:ascii="Times New Roman" w:hAnsi="Times New Roman"/>
          <w:b/>
          <w:sz w:val="24"/>
          <w:szCs w:val="24"/>
          <w:u w:val="single"/>
        </w:rPr>
      </w:pPr>
    </w:p>
    <w:p w14:paraId="017786E2" w14:textId="77777777" w:rsidR="007579F7" w:rsidRPr="00BD53C5" w:rsidRDefault="007579F7" w:rsidP="0012695E">
      <w:pPr>
        <w:pStyle w:val="NoSpacing"/>
        <w:rPr>
          <w:rFonts w:ascii="Times New Roman" w:hAnsi="Times New Roman"/>
          <w:sz w:val="24"/>
          <w:szCs w:val="24"/>
          <w:u w:val="single"/>
        </w:rPr>
      </w:pPr>
    </w:p>
    <w:p w14:paraId="617E4499"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sz w:val="24"/>
          <w:szCs w:val="24"/>
        </w:rPr>
        <w:t xml:space="preserve">1. </w:t>
      </w:r>
      <w:r w:rsidRPr="00BD53C5">
        <w:rPr>
          <w:rFonts w:ascii="Times New Roman" w:hAnsi="Times New Roman"/>
          <w:sz w:val="24"/>
          <w:szCs w:val="24"/>
        </w:rPr>
        <w:tab/>
      </w:r>
      <w:r w:rsidRPr="00BD53C5">
        <w:rPr>
          <w:rFonts w:ascii="Times New Roman" w:hAnsi="Times New Roman"/>
          <w:b/>
          <w:sz w:val="24"/>
          <w:szCs w:val="24"/>
        </w:rPr>
        <w:t>AUTHORIZATION:</w:t>
      </w:r>
    </w:p>
    <w:p w14:paraId="441A79C6"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b/>
          <w:sz w:val="24"/>
          <w:szCs w:val="24"/>
        </w:rPr>
        <w:tab/>
      </w:r>
    </w:p>
    <w:p w14:paraId="46BE7E37" w14:textId="77777777" w:rsidR="007579F7" w:rsidRPr="00BD53C5" w:rsidRDefault="00403652" w:rsidP="0012695E">
      <w:pPr>
        <w:pStyle w:val="NoSpacing"/>
        <w:ind w:left="720"/>
        <w:rPr>
          <w:rFonts w:ascii="Times New Roman" w:hAnsi="Times New Roman"/>
          <w:sz w:val="24"/>
          <w:szCs w:val="24"/>
        </w:rPr>
      </w:pPr>
      <w:r>
        <w:rPr>
          <w:rFonts w:ascii="Times New Roman" w:hAnsi="Times New Roman"/>
          <w:sz w:val="24"/>
          <w:szCs w:val="24"/>
        </w:rPr>
        <w:t>DC</w:t>
      </w:r>
      <w:r w:rsidR="007579F7" w:rsidRPr="00BD53C5">
        <w:rPr>
          <w:rFonts w:ascii="Times New Roman" w:hAnsi="Times New Roman"/>
          <w:sz w:val="24"/>
          <w:szCs w:val="24"/>
        </w:rPr>
        <w:t xml:space="preserve"> Official Code §2-354.04</w:t>
      </w:r>
      <w:r w:rsidR="001F488A" w:rsidRPr="00BD53C5">
        <w:rPr>
          <w:rFonts w:ascii="Times New Roman" w:hAnsi="Times New Roman"/>
          <w:sz w:val="24"/>
          <w:szCs w:val="24"/>
        </w:rPr>
        <w:t>,</w:t>
      </w:r>
      <w:r>
        <w:rPr>
          <w:rFonts w:ascii="Times New Roman" w:hAnsi="Times New Roman"/>
          <w:sz w:val="24"/>
          <w:szCs w:val="24"/>
        </w:rPr>
        <w:t xml:space="preserve"> </w:t>
      </w:r>
      <w:r w:rsidR="003B7B9E" w:rsidRPr="00BD53C5">
        <w:rPr>
          <w:rFonts w:ascii="Times New Roman" w:hAnsi="Times New Roman"/>
          <w:sz w:val="24"/>
          <w:szCs w:val="24"/>
        </w:rPr>
        <w:t xml:space="preserve">27 DCMR </w:t>
      </w:r>
      <w:r w:rsidRPr="00BD53C5">
        <w:rPr>
          <w:rFonts w:ascii="Times New Roman" w:hAnsi="Times New Roman"/>
          <w:sz w:val="24"/>
          <w:szCs w:val="24"/>
        </w:rPr>
        <w:t>§§</w:t>
      </w:r>
      <w:r w:rsidR="00DE71E2" w:rsidRPr="00BD53C5">
        <w:rPr>
          <w:rFonts w:ascii="Times New Roman" w:hAnsi="Times New Roman"/>
          <w:sz w:val="24"/>
          <w:szCs w:val="24"/>
        </w:rPr>
        <w:t xml:space="preserve">1304, </w:t>
      </w:r>
      <w:r w:rsidR="003B7B9E" w:rsidRPr="00BD53C5">
        <w:rPr>
          <w:rFonts w:ascii="Times New Roman" w:hAnsi="Times New Roman"/>
          <w:sz w:val="24"/>
          <w:szCs w:val="24"/>
        </w:rPr>
        <w:t>1</w:t>
      </w:r>
      <w:r w:rsidR="00DE71E2" w:rsidRPr="00BD53C5">
        <w:rPr>
          <w:rFonts w:ascii="Times New Roman" w:hAnsi="Times New Roman"/>
          <w:sz w:val="24"/>
          <w:szCs w:val="24"/>
        </w:rPr>
        <w:t>700</w:t>
      </w:r>
      <w:r>
        <w:rPr>
          <w:rFonts w:ascii="Times New Roman" w:hAnsi="Times New Roman"/>
          <w:sz w:val="24"/>
          <w:szCs w:val="24"/>
        </w:rPr>
        <w:t>,</w:t>
      </w:r>
      <w:r w:rsidR="00DE71E2" w:rsidRPr="00BD53C5">
        <w:rPr>
          <w:rFonts w:ascii="Times New Roman" w:hAnsi="Times New Roman"/>
          <w:sz w:val="24"/>
          <w:szCs w:val="24"/>
        </w:rPr>
        <w:t xml:space="preserve"> </w:t>
      </w:r>
      <w:r w:rsidR="005437A9">
        <w:rPr>
          <w:rFonts w:ascii="Times New Roman" w:hAnsi="Times New Roman"/>
          <w:sz w:val="24"/>
          <w:szCs w:val="24"/>
        </w:rPr>
        <w:t xml:space="preserve">and </w:t>
      </w:r>
      <w:r w:rsidR="007579F7" w:rsidRPr="00BD53C5">
        <w:rPr>
          <w:rFonts w:ascii="Times New Roman" w:hAnsi="Times New Roman"/>
          <w:sz w:val="24"/>
          <w:szCs w:val="24"/>
        </w:rPr>
        <w:t>170</w:t>
      </w:r>
      <w:r w:rsidR="00DE71E2" w:rsidRPr="00BD53C5">
        <w:rPr>
          <w:rFonts w:ascii="Times New Roman" w:hAnsi="Times New Roman"/>
          <w:sz w:val="24"/>
          <w:szCs w:val="24"/>
        </w:rPr>
        <w:t>1</w:t>
      </w:r>
    </w:p>
    <w:p w14:paraId="14FCE34B" w14:textId="77777777" w:rsidR="007579F7" w:rsidRPr="00BD53C5" w:rsidRDefault="007579F7" w:rsidP="0012695E">
      <w:pPr>
        <w:pStyle w:val="NoSpacing"/>
        <w:rPr>
          <w:rFonts w:ascii="Times New Roman" w:hAnsi="Times New Roman"/>
          <w:sz w:val="24"/>
          <w:szCs w:val="24"/>
        </w:rPr>
      </w:pPr>
    </w:p>
    <w:p w14:paraId="44A86985"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b/>
          <w:sz w:val="24"/>
          <w:szCs w:val="24"/>
        </w:rPr>
        <w:t xml:space="preserve">2. </w:t>
      </w:r>
      <w:r w:rsidRPr="00BD53C5">
        <w:rPr>
          <w:rFonts w:ascii="Times New Roman" w:hAnsi="Times New Roman"/>
          <w:b/>
          <w:sz w:val="24"/>
          <w:szCs w:val="24"/>
        </w:rPr>
        <w:tab/>
        <w:t>MINIMUM NEED:</w:t>
      </w:r>
    </w:p>
    <w:p w14:paraId="0BE4F2C7" w14:textId="77777777" w:rsidR="007579F7" w:rsidRPr="00BD53C5" w:rsidRDefault="007579F7" w:rsidP="003C3338">
      <w:pPr>
        <w:pStyle w:val="NoSpacing"/>
        <w:rPr>
          <w:rFonts w:ascii="Times New Roman" w:hAnsi="Times New Roman"/>
          <w:b/>
          <w:sz w:val="24"/>
          <w:szCs w:val="24"/>
        </w:rPr>
      </w:pPr>
    </w:p>
    <w:p w14:paraId="69427F80" w14:textId="450DEF67" w:rsidR="001E0FEC" w:rsidRDefault="00093EA1" w:rsidP="003C3338">
      <w:pPr>
        <w:spacing w:after="0" w:line="240" w:lineRule="auto"/>
        <w:ind w:left="720"/>
        <w:rPr>
          <w:rFonts w:ascii="Times New Roman" w:hAnsi="Times New Roman"/>
          <w:sz w:val="24"/>
          <w:szCs w:val="24"/>
        </w:rPr>
      </w:pPr>
      <w:r w:rsidRPr="001E0FEC">
        <w:rPr>
          <w:rFonts w:ascii="Times New Roman" w:hAnsi="Times New Roman"/>
          <w:sz w:val="24"/>
          <w:szCs w:val="24"/>
        </w:rPr>
        <w:t>The District of Columbia Office of Contracting and Procurement</w:t>
      </w:r>
      <w:r w:rsidR="005437A9">
        <w:rPr>
          <w:rFonts w:ascii="Times New Roman" w:hAnsi="Times New Roman"/>
          <w:sz w:val="24"/>
          <w:szCs w:val="24"/>
        </w:rPr>
        <w:t xml:space="preserve"> (OCP)</w:t>
      </w:r>
      <w:r w:rsidRPr="001E0FEC">
        <w:rPr>
          <w:rFonts w:ascii="Times New Roman" w:hAnsi="Times New Roman"/>
          <w:sz w:val="24"/>
          <w:szCs w:val="24"/>
        </w:rPr>
        <w:t>, on behalf of Department of Housing and Community Development (</w:t>
      </w:r>
      <w:r w:rsidR="005437A9">
        <w:rPr>
          <w:rFonts w:ascii="Times New Roman" w:hAnsi="Times New Roman"/>
          <w:sz w:val="24"/>
          <w:szCs w:val="24"/>
        </w:rPr>
        <w:t>DHCD)</w:t>
      </w:r>
      <w:r w:rsidRPr="001E0FEC">
        <w:rPr>
          <w:rFonts w:ascii="Times New Roman" w:hAnsi="Times New Roman"/>
          <w:sz w:val="24"/>
          <w:szCs w:val="24"/>
        </w:rPr>
        <w:t xml:space="preserve"> </w:t>
      </w:r>
      <w:r w:rsidR="001E0FEC" w:rsidRPr="001E0FEC">
        <w:rPr>
          <w:rFonts w:ascii="Times New Roman" w:hAnsi="Times New Roman"/>
          <w:spacing w:val="2"/>
          <w:sz w:val="24"/>
        </w:rPr>
        <w:t xml:space="preserve">has </w:t>
      </w:r>
      <w:r w:rsidR="003C3338">
        <w:rPr>
          <w:rFonts w:ascii="Times New Roman" w:hAnsi="Times New Roman"/>
          <w:spacing w:val="2"/>
          <w:sz w:val="24"/>
        </w:rPr>
        <w:t xml:space="preserve">an immediate need </w:t>
      </w:r>
      <w:r w:rsidR="009274D9">
        <w:rPr>
          <w:rFonts w:ascii="Times New Roman" w:hAnsi="Times New Roman"/>
          <w:spacing w:val="2"/>
          <w:sz w:val="24"/>
        </w:rPr>
        <w:t>for the incumbent contractor</w:t>
      </w:r>
      <w:r w:rsidR="005437A9">
        <w:rPr>
          <w:rFonts w:ascii="Times New Roman" w:hAnsi="Times New Roman"/>
          <w:spacing w:val="2"/>
          <w:sz w:val="24"/>
        </w:rPr>
        <w:t>, AmeriNational Community Services dba/ AmeriNat,</w:t>
      </w:r>
      <w:r w:rsidR="009274D9">
        <w:rPr>
          <w:rFonts w:ascii="Times New Roman" w:hAnsi="Times New Roman"/>
          <w:spacing w:val="2"/>
          <w:sz w:val="24"/>
        </w:rPr>
        <w:t xml:space="preserve"> </w:t>
      </w:r>
      <w:r w:rsidR="003C3338">
        <w:rPr>
          <w:rFonts w:ascii="Times New Roman" w:hAnsi="Times New Roman"/>
          <w:spacing w:val="2"/>
          <w:sz w:val="24"/>
        </w:rPr>
        <w:t xml:space="preserve">to </w:t>
      </w:r>
      <w:r w:rsidR="009C4309">
        <w:rPr>
          <w:rFonts w:ascii="Times New Roman" w:hAnsi="Times New Roman"/>
          <w:spacing w:val="2"/>
          <w:sz w:val="24"/>
        </w:rPr>
        <w:t xml:space="preserve">transition the current loan services </w:t>
      </w:r>
      <w:r w:rsidR="005437A9">
        <w:rPr>
          <w:rFonts w:ascii="Times New Roman" w:hAnsi="Times New Roman"/>
          <w:spacing w:val="2"/>
          <w:sz w:val="24"/>
        </w:rPr>
        <w:t>after the current contract CW</w:t>
      </w:r>
      <w:r w:rsidR="009C4309">
        <w:rPr>
          <w:rFonts w:ascii="Times New Roman" w:hAnsi="Times New Roman"/>
          <w:spacing w:val="2"/>
          <w:sz w:val="24"/>
        </w:rPr>
        <w:t xml:space="preserve">78371 </w:t>
      </w:r>
      <w:r w:rsidR="005437A9">
        <w:rPr>
          <w:rFonts w:ascii="Times New Roman" w:hAnsi="Times New Roman"/>
          <w:spacing w:val="2"/>
          <w:sz w:val="24"/>
        </w:rPr>
        <w:t xml:space="preserve">expires on </w:t>
      </w:r>
      <w:r w:rsidR="009C4309">
        <w:rPr>
          <w:rFonts w:ascii="Times New Roman" w:hAnsi="Times New Roman"/>
          <w:spacing w:val="2"/>
          <w:sz w:val="24"/>
        </w:rPr>
        <w:t xml:space="preserve">April 30, 2020 until fully closeout </w:t>
      </w:r>
      <w:r w:rsidR="00150D2E">
        <w:rPr>
          <w:rFonts w:ascii="Times New Roman" w:hAnsi="Times New Roman"/>
          <w:spacing w:val="2"/>
          <w:sz w:val="24"/>
        </w:rPr>
        <w:t xml:space="preserve">all District’s </w:t>
      </w:r>
      <w:r w:rsidR="00470257">
        <w:rPr>
          <w:rFonts w:ascii="Times New Roman" w:hAnsi="Times New Roman"/>
          <w:spacing w:val="2"/>
          <w:sz w:val="24"/>
        </w:rPr>
        <w:t xml:space="preserve">loan </w:t>
      </w:r>
      <w:r w:rsidR="00150D2E">
        <w:rPr>
          <w:rFonts w:ascii="Times New Roman" w:hAnsi="Times New Roman"/>
          <w:spacing w:val="2"/>
          <w:sz w:val="24"/>
        </w:rPr>
        <w:t>records.</w:t>
      </w:r>
      <w:r w:rsidR="005437A9">
        <w:rPr>
          <w:rFonts w:ascii="Times New Roman" w:hAnsi="Times New Roman"/>
          <w:spacing w:val="2"/>
          <w:sz w:val="24"/>
        </w:rPr>
        <w:t xml:space="preserve">  AmeriNat has performed satisfactory loan services at the DHCD sin</w:t>
      </w:r>
      <w:r w:rsidR="009C4309">
        <w:rPr>
          <w:rFonts w:ascii="Times New Roman" w:hAnsi="Times New Roman"/>
          <w:spacing w:val="2"/>
          <w:sz w:val="24"/>
        </w:rPr>
        <w:t>ce</w:t>
      </w:r>
      <w:r w:rsidR="005437A9">
        <w:rPr>
          <w:rFonts w:ascii="Times New Roman" w:hAnsi="Times New Roman"/>
          <w:spacing w:val="2"/>
          <w:sz w:val="24"/>
        </w:rPr>
        <w:t xml:space="preserve"> 2014.</w:t>
      </w:r>
      <w:r w:rsidR="00150D2E">
        <w:rPr>
          <w:rFonts w:ascii="Times New Roman" w:hAnsi="Times New Roman"/>
          <w:spacing w:val="2"/>
          <w:sz w:val="24"/>
        </w:rPr>
        <w:t xml:space="preserve"> </w:t>
      </w:r>
    </w:p>
    <w:p w14:paraId="37224F15" w14:textId="77777777" w:rsidR="006C0D3B" w:rsidRDefault="006C0D3B" w:rsidP="0012695E">
      <w:pPr>
        <w:pStyle w:val="NoSpacing"/>
        <w:rPr>
          <w:rFonts w:ascii="Times New Roman" w:hAnsi="Times New Roman"/>
          <w:b/>
          <w:sz w:val="24"/>
          <w:szCs w:val="24"/>
        </w:rPr>
      </w:pPr>
    </w:p>
    <w:p w14:paraId="3A409C97"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b/>
          <w:sz w:val="24"/>
          <w:szCs w:val="24"/>
        </w:rPr>
        <w:t xml:space="preserve">3. </w:t>
      </w:r>
      <w:r w:rsidRPr="00BD53C5">
        <w:rPr>
          <w:rFonts w:ascii="Times New Roman" w:hAnsi="Times New Roman"/>
          <w:b/>
          <w:sz w:val="24"/>
          <w:szCs w:val="24"/>
        </w:rPr>
        <w:tab/>
        <w:t>ESTIMATED REASONABLE PRICE:</w:t>
      </w:r>
    </w:p>
    <w:p w14:paraId="5BC41D07" w14:textId="77777777" w:rsidR="007579F7" w:rsidRPr="00BD53C5" w:rsidRDefault="007579F7" w:rsidP="0012695E">
      <w:pPr>
        <w:pStyle w:val="NoSpacing"/>
        <w:rPr>
          <w:rFonts w:ascii="Times New Roman" w:hAnsi="Times New Roman"/>
          <w:b/>
          <w:sz w:val="24"/>
          <w:szCs w:val="24"/>
        </w:rPr>
      </w:pPr>
    </w:p>
    <w:p w14:paraId="0D9A7D06" w14:textId="5D531F9C" w:rsidR="007579F7" w:rsidRDefault="001E0FEC" w:rsidP="001314E5">
      <w:pPr>
        <w:spacing w:after="0" w:line="240" w:lineRule="auto"/>
        <w:ind w:left="720"/>
        <w:rPr>
          <w:rFonts w:ascii="Times New Roman" w:eastAsia="Times New Roman" w:hAnsi="Times New Roman"/>
          <w:sz w:val="24"/>
          <w:szCs w:val="20"/>
        </w:rPr>
      </w:pPr>
      <w:r w:rsidRPr="001E0FEC">
        <w:rPr>
          <w:rFonts w:ascii="Times New Roman" w:eastAsia="Times New Roman" w:hAnsi="Times New Roman"/>
          <w:sz w:val="24"/>
          <w:szCs w:val="20"/>
        </w:rPr>
        <w:t xml:space="preserve">The estimated </w:t>
      </w:r>
      <w:r w:rsidR="00DF3F8E">
        <w:rPr>
          <w:rFonts w:ascii="Times New Roman" w:eastAsia="Times New Roman" w:hAnsi="Times New Roman"/>
          <w:sz w:val="24"/>
          <w:szCs w:val="20"/>
        </w:rPr>
        <w:t xml:space="preserve">fair </w:t>
      </w:r>
      <w:r w:rsidRPr="001E0FEC">
        <w:rPr>
          <w:rFonts w:ascii="Times New Roman" w:eastAsia="Times New Roman" w:hAnsi="Times New Roman"/>
          <w:sz w:val="24"/>
          <w:szCs w:val="20"/>
        </w:rPr>
        <w:t>reasonable</w:t>
      </w:r>
      <w:r w:rsidR="00DF3F8E">
        <w:rPr>
          <w:rFonts w:ascii="Times New Roman" w:eastAsia="Times New Roman" w:hAnsi="Times New Roman"/>
          <w:sz w:val="24"/>
          <w:szCs w:val="20"/>
        </w:rPr>
        <w:t xml:space="preserve"> not-to-exceed total price: </w:t>
      </w:r>
      <w:r w:rsidRPr="001E0FEC">
        <w:rPr>
          <w:rFonts w:ascii="Times New Roman" w:eastAsia="Times New Roman" w:hAnsi="Times New Roman"/>
          <w:sz w:val="24"/>
          <w:szCs w:val="20"/>
        </w:rPr>
        <w:t xml:space="preserve"> </w:t>
      </w:r>
      <w:r w:rsidR="002A6639" w:rsidRPr="002A6639">
        <w:rPr>
          <w:rFonts w:ascii="Times New Roman" w:eastAsia="Times New Roman" w:hAnsi="Times New Roman"/>
          <w:sz w:val="24"/>
          <w:szCs w:val="20"/>
        </w:rPr>
        <w:t>$</w:t>
      </w:r>
      <w:r w:rsidR="00DF3F8E">
        <w:rPr>
          <w:rFonts w:ascii="Times New Roman" w:eastAsia="Times New Roman" w:hAnsi="Times New Roman"/>
          <w:sz w:val="24"/>
          <w:szCs w:val="20"/>
        </w:rPr>
        <w:t>88</w:t>
      </w:r>
      <w:r w:rsidR="009C4309">
        <w:rPr>
          <w:rFonts w:ascii="Times New Roman" w:eastAsia="Times New Roman" w:hAnsi="Times New Roman"/>
          <w:sz w:val="24"/>
          <w:szCs w:val="20"/>
        </w:rPr>
        <w:t>5,286.60.</w:t>
      </w:r>
    </w:p>
    <w:p w14:paraId="7ABAFCBC" w14:textId="77777777" w:rsidR="001314E5" w:rsidRPr="00BD53C5" w:rsidRDefault="001314E5" w:rsidP="001314E5">
      <w:pPr>
        <w:spacing w:after="0" w:line="240" w:lineRule="auto"/>
        <w:ind w:left="720"/>
        <w:rPr>
          <w:rFonts w:ascii="Times New Roman" w:hAnsi="Times New Roman"/>
          <w:b/>
          <w:sz w:val="24"/>
          <w:szCs w:val="24"/>
        </w:rPr>
      </w:pPr>
    </w:p>
    <w:p w14:paraId="727EA2EB" w14:textId="77777777" w:rsidR="007579F7" w:rsidRPr="00BD53C5" w:rsidRDefault="007579F7" w:rsidP="0012695E">
      <w:pPr>
        <w:pStyle w:val="NoSpacing"/>
        <w:rPr>
          <w:rFonts w:ascii="Times New Roman" w:hAnsi="Times New Roman"/>
          <w:b/>
          <w:sz w:val="24"/>
          <w:szCs w:val="24"/>
        </w:rPr>
      </w:pPr>
      <w:r w:rsidRPr="00BD53C5">
        <w:rPr>
          <w:rFonts w:ascii="Times New Roman" w:hAnsi="Times New Roman"/>
          <w:b/>
          <w:sz w:val="24"/>
          <w:szCs w:val="24"/>
        </w:rPr>
        <w:t xml:space="preserve">4. </w:t>
      </w:r>
      <w:r w:rsidRPr="00BD53C5">
        <w:rPr>
          <w:rFonts w:ascii="Times New Roman" w:hAnsi="Times New Roman"/>
          <w:b/>
          <w:sz w:val="24"/>
          <w:szCs w:val="24"/>
        </w:rPr>
        <w:tab/>
        <w:t>FACTS WHICH JUSTIFY SOLE SOURCE PROCUREMENT:</w:t>
      </w:r>
    </w:p>
    <w:p w14:paraId="7F3CFD7D" w14:textId="77777777" w:rsidR="007579F7" w:rsidRPr="00BD53C5" w:rsidRDefault="007579F7" w:rsidP="000D1E7A">
      <w:pPr>
        <w:pStyle w:val="NoSpacing"/>
        <w:rPr>
          <w:rFonts w:ascii="Times New Roman" w:hAnsi="Times New Roman"/>
          <w:b/>
          <w:sz w:val="24"/>
          <w:szCs w:val="24"/>
        </w:rPr>
      </w:pPr>
    </w:p>
    <w:p w14:paraId="61D5A8CF" w14:textId="3ECAD9A4" w:rsidR="004045D5" w:rsidRDefault="004045D5" w:rsidP="000D1E7A">
      <w:pPr>
        <w:pStyle w:val="ListParagraph"/>
        <w:numPr>
          <w:ilvl w:val="0"/>
          <w:numId w:val="4"/>
        </w:numPr>
        <w:spacing w:after="0" w:line="240" w:lineRule="auto"/>
        <w:rPr>
          <w:rFonts w:ascii="Times New Roman" w:hAnsi="Times New Roman"/>
          <w:sz w:val="24"/>
          <w:szCs w:val="24"/>
        </w:rPr>
      </w:pPr>
      <w:r>
        <w:rPr>
          <w:rFonts w:ascii="Times New Roman" w:hAnsi="Times New Roman"/>
          <w:sz w:val="24"/>
          <w:szCs w:val="24"/>
        </w:rPr>
        <w:t xml:space="preserve">The </w:t>
      </w:r>
      <w:r w:rsidR="00150D2E">
        <w:rPr>
          <w:rFonts w:ascii="Times New Roman" w:hAnsi="Times New Roman"/>
          <w:sz w:val="24"/>
          <w:szCs w:val="24"/>
        </w:rPr>
        <w:t>current l</w:t>
      </w:r>
      <w:r w:rsidR="002C31FE">
        <w:rPr>
          <w:rFonts w:ascii="Times New Roman" w:hAnsi="Times New Roman"/>
          <w:sz w:val="24"/>
          <w:szCs w:val="24"/>
        </w:rPr>
        <w:t xml:space="preserve">oan services being performed under </w:t>
      </w:r>
      <w:r>
        <w:rPr>
          <w:rFonts w:ascii="Times New Roman" w:hAnsi="Times New Roman"/>
          <w:sz w:val="24"/>
          <w:szCs w:val="24"/>
        </w:rPr>
        <w:t>contract CW</w:t>
      </w:r>
      <w:r w:rsidR="009C4309">
        <w:rPr>
          <w:rFonts w:ascii="Times New Roman" w:hAnsi="Times New Roman"/>
          <w:sz w:val="24"/>
          <w:szCs w:val="24"/>
        </w:rPr>
        <w:t xml:space="preserve">78371 </w:t>
      </w:r>
      <w:r>
        <w:rPr>
          <w:rFonts w:ascii="Times New Roman" w:hAnsi="Times New Roman"/>
          <w:sz w:val="24"/>
          <w:szCs w:val="24"/>
        </w:rPr>
        <w:t xml:space="preserve">expires on </w:t>
      </w:r>
      <w:r w:rsidR="009C4309">
        <w:rPr>
          <w:rFonts w:ascii="Times New Roman" w:hAnsi="Times New Roman"/>
          <w:sz w:val="24"/>
          <w:szCs w:val="24"/>
        </w:rPr>
        <w:t xml:space="preserve">April 30, 2020. </w:t>
      </w:r>
    </w:p>
    <w:p w14:paraId="58530FE9" w14:textId="77777777" w:rsidR="00E80692" w:rsidRDefault="00E80692" w:rsidP="00E80692">
      <w:pPr>
        <w:pStyle w:val="ListParagraph"/>
        <w:spacing w:after="0" w:line="240" w:lineRule="auto"/>
        <w:ind w:left="1440"/>
        <w:rPr>
          <w:rFonts w:ascii="Times New Roman" w:hAnsi="Times New Roman"/>
          <w:sz w:val="24"/>
          <w:szCs w:val="24"/>
        </w:rPr>
      </w:pPr>
    </w:p>
    <w:p w14:paraId="05964ABE" w14:textId="5A7EFBDD" w:rsidR="00E80692" w:rsidRDefault="009C4309" w:rsidP="00C96A9D">
      <w:pPr>
        <w:pStyle w:val="ListParagraph"/>
        <w:numPr>
          <w:ilvl w:val="0"/>
          <w:numId w:val="4"/>
        </w:numPr>
        <w:spacing w:after="0" w:line="240" w:lineRule="auto"/>
        <w:rPr>
          <w:rFonts w:ascii="Times New Roman" w:hAnsi="Times New Roman"/>
          <w:sz w:val="24"/>
          <w:szCs w:val="24"/>
        </w:rPr>
      </w:pPr>
      <w:r>
        <w:rPr>
          <w:rFonts w:ascii="Times New Roman" w:hAnsi="Times New Roman"/>
          <w:sz w:val="24"/>
          <w:szCs w:val="24"/>
        </w:rPr>
        <w:t xml:space="preserve">Originally, </w:t>
      </w:r>
      <w:r w:rsidR="00E80692">
        <w:rPr>
          <w:rFonts w:ascii="Times New Roman" w:hAnsi="Times New Roman"/>
          <w:sz w:val="24"/>
          <w:szCs w:val="24"/>
        </w:rPr>
        <w:t>Tax Credit Asset Management</w:t>
      </w:r>
      <w:r w:rsidR="00FC6B59">
        <w:rPr>
          <w:rFonts w:ascii="Times New Roman" w:hAnsi="Times New Roman"/>
          <w:sz w:val="24"/>
          <w:szCs w:val="24"/>
        </w:rPr>
        <w:t xml:space="preserve"> (TCAM)</w:t>
      </w:r>
      <w:r w:rsidR="00E80692">
        <w:rPr>
          <w:rFonts w:ascii="Times New Roman" w:hAnsi="Times New Roman"/>
          <w:sz w:val="24"/>
          <w:szCs w:val="24"/>
        </w:rPr>
        <w:t xml:space="preserve"> </w:t>
      </w:r>
      <w:r w:rsidR="00303496">
        <w:rPr>
          <w:rFonts w:ascii="Times New Roman" w:hAnsi="Times New Roman"/>
          <w:sz w:val="24"/>
          <w:szCs w:val="24"/>
        </w:rPr>
        <w:t>was</w:t>
      </w:r>
      <w:r>
        <w:rPr>
          <w:rFonts w:ascii="Times New Roman" w:hAnsi="Times New Roman"/>
          <w:sz w:val="24"/>
          <w:szCs w:val="24"/>
        </w:rPr>
        <w:t xml:space="preserve"> awarded </w:t>
      </w:r>
      <w:r w:rsidR="00303496">
        <w:rPr>
          <w:rFonts w:ascii="Times New Roman" w:hAnsi="Times New Roman"/>
          <w:sz w:val="24"/>
          <w:szCs w:val="24"/>
        </w:rPr>
        <w:t>a new contract</w:t>
      </w:r>
      <w:r>
        <w:rPr>
          <w:rFonts w:ascii="Times New Roman" w:hAnsi="Times New Roman"/>
          <w:sz w:val="24"/>
          <w:szCs w:val="24"/>
        </w:rPr>
        <w:t xml:space="preserve"> </w:t>
      </w:r>
      <w:r w:rsidR="00E80692">
        <w:rPr>
          <w:rFonts w:ascii="Times New Roman" w:hAnsi="Times New Roman"/>
          <w:sz w:val="24"/>
          <w:szCs w:val="24"/>
        </w:rPr>
        <w:t>on October 1, 2019 for one-base year period and fou</w:t>
      </w:r>
      <w:r w:rsidR="0067170D">
        <w:rPr>
          <w:rFonts w:ascii="Times New Roman" w:hAnsi="Times New Roman"/>
          <w:sz w:val="24"/>
          <w:szCs w:val="24"/>
        </w:rPr>
        <w:t>r one-year options after receiving DC Council approval.</w:t>
      </w:r>
      <w:r w:rsidR="00303496">
        <w:rPr>
          <w:rFonts w:ascii="Times New Roman" w:hAnsi="Times New Roman"/>
          <w:sz w:val="24"/>
          <w:szCs w:val="24"/>
        </w:rPr>
        <w:t xml:space="preserve"> Due to the protest CAB no. P-111 filed against the contract award on October 2, 2019, the Contracting Officer ceased work performance and suspended all activities under the new contract.</w:t>
      </w:r>
    </w:p>
    <w:p w14:paraId="71BE207B" w14:textId="77777777" w:rsidR="0067170D" w:rsidRDefault="0067170D" w:rsidP="0067170D">
      <w:pPr>
        <w:pStyle w:val="ListParagraph"/>
        <w:spacing w:after="0" w:line="240" w:lineRule="auto"/>
        <w:ind w:left="1440"/>
        <w:rPr>
          <w:rFonts w:ascii="Times New Roman" w:hAnsi="Times New Roman"/>
          <w:sz w:val="24"/>
          <w:szCs w:val="24"/>
        </w:rPr>
      </w:pPr>
    </w:p>
    <w:p w14:paraId="17AA618A" w14:textId="74A7AA82" w:rsidR="003A4632" w:rsidRDefault="00303496" w:rsidP="00447CBC">
      <w:pPr>
        <w:pStyle w:val="ListParagraph"/>
        <w:numPr>
          <w:ilvl w:val="0"/>
          <w:numId w:val="4"/>
        </w:numPr>
        <w:spacing w:after="0" w:line="240" w:lineRule="auto"/>
        <w:rPr>
          <w:rFonts w:ascii="Times New Roman" w:hAnsi="Times New Roman"/>
          <w:sz w:val="24"/>
          <w:szCs w:val="24"/>
        </w:rPr>
      </w:pPr>
      <w:r>
        <w:rPr>
          <w:rFonts w:ascii="Times New Roman" w:hAnsi="Times New Roman"/>
          <w:sz w:val="24"/>
          <w:szCs w:val="24"/>
        </w:rPr>
        <w:t xml:space="preserve">After resolution achieved from the DC Contract Appeals Board, the new contractor was directed to resume work performance. The Contracting Officer issued a new effective date of the contract on February 3, 2020. </w:t>
      </w:r>
    </w:p>
    <w:p w14:paraId="7E6CBB74" w14:textId="44E81E36" w:rsidR="0012695E" w:rsidRPr="003A4632" w:rsidRDefault="00447CBC" w:rsidP="00FC6B59">
      <w:pPr>
        <w:pStyle w:val="ListParagraph"/>
        <w:numPr>
          <w:ilvl w:val="0"/>
          <w:numId w:val="4"/>
        </w:numPr>
        <w:spacing w:after="0" w:line="240" w:lineRule="auto"/>
        <w:rPr>
          <w:rFonts w:ascii="Times New Roman" w:hAnsi="Times New Roman"/>
          <w:sz w:val="24"/>
          <w:szCs w:val="24"/>
        </w:rPr>
      </w:pPr>
      <w:r>
        <w:rPr>
          <w:rFonts w:ascii="Times New Roman" w:hAnsi="Times New Roman"/>
          <w:sz w:val="24"/>
          <w:szCs w:val="24"/>
        </w:rPr>
        <w:lastRenderedPageBreak/>
        <w:t xml:space="preserve">DHCD needs loan services activities and all loan file records to achieved a smooth and timely transition from the AmeriNat to the newly awarded contractor.  </w:t>
      </w:r>
      <w:r w:rsidR="0012695E" w:rsidRPr="003A4632">
        <w:rPr>
          <w:rFonts w:ascii="Times New Roman" w:hAnsi="Times New Roman"/>
          <w:sz w:val="24"/>
          <w:szCs w:val="24"/>
        </w:rPr>
        <w:t>AmeriNat</w:t>
      </w:r>
      <w:r w:rsidR="009A68E8" w:rsidRPr="003A4632">
        <w:rPr>
          <w:rFonts w:ascii="Times New Roman" w:hAnsi="Times New Roman"/>
          <w:sz w:val="24"/>
          <w:szCs w:val="24"/>
        </w:rPr>
        <w:t xml:space="preserve"> is the only </w:t>
      </w:r>
      <w:r w:rsidR="0033759F">
        <w:rPr>
          <w:rFonts w:ascii="Times New Roman" w:hAnsi="Times New Roman"/>
          <w:sz w:val="24"/>
          <w:szCs w:val="24"/>
        </w:rPr>
        <w:t>contractor</w:t>
      </w:r>
      <w:r w:rsidR="00826819" w:rsidRPr="003A4632">
        <w:rPr>
          <w:rFonts w:ascii="Times New Roman" w:hAnsi="Times New Roman"/>
          <w:sz w:val="24"/>
          <w:szCs w:val="24"/>
        </w:rPr>
        <w:t xml:space="preserve"> that </w:t>
      </w:r>
      <w:r w:rsidR="009A68E8" w:rsidRPr="003A4632">
        <w:rPr>
          <w:rFonts w:ascii="Times New Roman" w:hAnsi="Times New Roman"/>
          <w:sz w:val="24"/>
          <w:szCs w:val="24"/>
        </w:rPr>
        <w:t xml:space="preserve">has the </w:t>
      </w:r>
      <w:r w:rsidR="0033759F">
        <w:rPr>
          <w:rFonts w:ascii="Times New Roman" w:hAnsi="Times New Roman"/>
          <w:sz w:val="24"/>
          <w:szCs w:val="24"/>
        </w:rPr>
        <w:t xml:space="preserve">institutional knowledge regarding the programs, established stakeholder relationships and </w:t>
      </w:r>
      <w:r w:rsidR="009A68E8" w:rsidRPr="003A4632">
        <w:rPr>
          <w:rFonts w:ascii="Times New Roman" w:hAnsi="Times New Roman"/>
          <w:sz w:val="24"/>
          <w:szCs w:val="24"/>
        </w:rPr>
        <w:t xml:space="preserve">adequate resources </w:t>
      </w:r>
      <w:r w:rsidR="0033759F">
        <w:rPr>
          <w:rFonts w:ascii="Times New Roman" w:hAnsi="Times New Roman"/>
          <w:sz w:val="24"/>
          <w:szCs w:val="24"/>
        </w:rPr>
        <w:t xml:space="preserve">and personnel at the DHCD </w:t>
      </w:r>
      <w:r w:rsidR="00A83F1A" w:rsidRPr="003A4632">
        <w:rPr>
          <w:rFonts w:ascii="Times New Roman" w:hAnsi="Times New Roman"/>
          <w:sz w:val="24"/>
          <w:szCs w:val="24"/>
        </w:rPr>
        <w:t xml:space="preserve">to provide </w:t>
      </w:r>
      <w:r w:rsidR="003A4632">
        <w:rPr>
          <w:rFonts w:ascii="Times New Roman" w:hAnsi="Times New Roman"/>
          <w:sz w:val="24"/>
          <w:szCs w:val="24"/>
        </w:rPr>
        <w:t xml:space="preserve">the </w:t>
      </w:r>
      <w:r w:rsidR="00A83F1A" w:rsidRPr="003A4632">
        <w:rPr>
          <w:rFonts w:ascii="Times New Roman" w:hAnsi="Times New Roman"/>
          <w:sz w:val="24"/>
          <w:szCs w:val="24"/>
        </w:rPr>
        <w:t xml:space="preserve">services </w:t>
      </w:r>
      <w:r w:rsidR="0033759F">
        <w:rPr>
          <w:rFonts w:ascii="Times New Roman" w:hAnsi="Times New Roman"/>
          <w:sz w:val="24"/>
          <w:szCs w:val="24"/>
        </w:rPr>
        <w:t xml:space="preserve">without any interruption during this </w:t>
      </w:r>
      <w:r>
        <w:rPr>
          <w:rFonts w:ascii="Times New Roman" w:hAnsi="Times New Roman"/>
          <w:sz w:val="24"/>
          <w:szCs w:val="24"/>
        </w:rPr>
        <w:t xml:space="preserve">transition of confidential loan records. </w:t>
      </w:r>
    </w:p>
    <w:p w14:paraId="2C60468E" w14:textId="77777777" w:rsidR="00506F7F" w:rsidRPr="00506F7F" w:rsidRDefault="00506F7F" w:rsidP="00506F7F">
      <w:pPr>
        <w:pStyle w:val="ListParagraph"/>
        <w:spacing w:line="240" w:lineRule="auto"/>
        <w:ind w:left="1440"/>
        <w:rPr>
          <w:rFonts w:ascii="Times New Roman" w:hAnsi="Times New Roman"/>
          <w:sz w:val="24"/>
          <w:szCs w:val="24"/>
        </w:rPr>
      </w:pPr>
    </w:p>
    <w:p w14:paraId="047F8158" w14:textId="33D02AAD" w:rsidR="000D1E7A" w:rsidRPr="0033759F" w:rsidRDefault="00DF3F8E" w:rsidP="0033759F">
      <w:pPr>
        <w:spacing w:after="0" w:line="240" w:lineRule="auto"/>
        <w:rPr>
          <w:rFonts w:ascii="Times New Roman" w:hAnsi="Times New Roman"/>
          <w:sz w:val="24"/>
          <w:szCs w:val="24"/>
        </w:rPr>
      </w:pPr>
      <w:r w:rsidRPr="0033759F">
        <w:rPr>
          <w:rFonts w:ascii="Times New Roman" w:hAnsi="Times New Roman"/>
          <w:sz w:val="24"/>
          <w:szCs w:val="24"/>
        </w:rPr>
        <w:t>Until the</w:t>
      </w:r>
      <w:r w:rsidR="00E80692" w:rsidRPr="0033759F">
        <w:rPr>
          <w:rFonts w:ascii="Times New Roman" w:hAnsi="Times New Roman"/>
          <w:sz w:val="24"/>
          <w:szCs w:val="24"/>
        </w:rPr>
        <w:t xml:space="preserve"> </w:t>
      </w:r>
      <w:r w:rsidRPr="0033759F">
        <w:rPr>
          <w:rFonts w:ascii="Times New Roman" w:hAnsi="Times New Roman"/>
          <w:sz w:val="24"/>
          <w:szCs w:val="24"/>
        </w:rPr>
        <w:t>transitional</w:t>
      </w:r>
      <w:r w:rsidR="0033759F">
        <w:rPr>
          <w:rFonts w:ascii="Times New Roman" w:hAnsi="Times New Roman"/>
          <w:sz w:val="24"/>
          <w:szCs w:val="24"/>
        </w:rPr>
        <w:t xml:space="preserve"> and </w:t>
      </w:r>
      <w:r w:rsidR="00E80692" w:rsidRPr="0033759F">
        <w:rPr>
          <w:rFonts w:ascii="Times New Roman" w:hAnsi="Times New Roman"/>
          <w:sz w:val="24"/>
          <w:szCs w:val="24"/>
        </w:rPr>
        <w:t>closed out</w:t>
      </w:r>
      <w:r w:rsidR="0033759F">
        <w:rPr>
          <w:rFonts w:ascii="Times New Roman" w:hAnsi="Times New Roman"/>
          <w:sz w:val="24"/>
          <w:szCs w:val="24"/>
        </w:rPr>
        <w:t xml:space="preserve"> services </w:t>
      </w:r>
      <w:r w:rsidR="00447CBC">
        <w:rPr>
          <w:rFonts w:ascii="Times New Roman" w:hAnsi="Times New Roman"/>
          <w:sz w:val="24"/>
          <w:szCs w:val="24"/>
        </w:rPr>
        <w:t>is</w:t>
      </w:r>
      <w:r w:rsidR="003A4632" w:rsidRPr="0033759F">
        <w:rPr>
          <w:rFonts w:ascii="Times New Roman" w:hAnsi="Times New Roman"/>
          <w:sz w:val="24"/>
          <w:szCs w:val="24"/>
        </w:rPr>
        <w:t xml:space="preserve"> completed</w:t>
      </w:r>
      <w:r w:rsidR="00E80692" w:rsidRPr="0033759F">
        <w:rPr>
          <w:rFonts w:ascii="Times New Roman" w:hAnsi="Times New Roman"/>
          <w:sz w:val="24"/>
          <w:szCs w:val="24"/>
        </w:rPr>
        <w:t xml:space="preserve">, a sole source </w:t>
      </w:r>
      <w:r w:rsidR="0033759F">
        <w:rPr>
          <w:rFonts w:ascii="Times New Roman" w:hAnsi="Times New Roman"/>
          <w:sz w:val="24"/>
          <w:szCs w:val="24"/>
        </w:rPr>
        <w:t>award to AmeriNat</w:t>
      </w:r>
      <w:r w:rsidR="00E80692" w:rsidRPr="0033759F">
        <w:rPr>
          <w:rFonts w:ascii="Times New Roman" w:hAnsi="Times New Roman"/>
          <w:sz w:val="24"/>
          <w:szCs w:val="24"/>
        </w:rPr>
        <w:t xml:space="preserve"> </w:t>
      </w:r>
      <w:r w:rsidR="000D1E7A" w:rsidRPr="0033759F">
        <w:rPr>
          <w:rFonts w:ascii="Times New Roman" w:hAnsi="Times New Roman"/>
          <w:sz w:val="24"/>
          <w:szCs w:val="24"/>
        </w:rPr>
        <w:t>is</w:t>
      </w:r>
      <w:r w:rsidR="00670633" w:rsidRPr="0033759F">
        <w:rPr>
          <w:rFonts w:ascii="Times New Roman" w:hAnsi="Times New Roman"/>
          <w:sz w:val="24"/>
          <w:szCs w:val="24"/>
        </w:rPr>
        <w:t xml:space="preserve"> the only way to ensure th</w:t>
      </w:r>
      <w:r w:rsidR="00506F7F" w:rsidRPr="0033759F">
        <w:rPr>
          <w:rFonts w:ascii="Times New Roman" w:hAnsi="Times New Roman"/>
          <w:sz w:val="24"/>
          <w:szCs w:val="24"/>
        </w:rPr>
        <w:t xml:space="preserve">at the District does not experience an interruption of services.  </w:t>
      </w:r>
      <w:r w:rsidR="003924D2" w:rsidRPr="0033759F">
        <w:rPr>
          <w:rFonts w:ascii="Times New Roman" w:hAnsi="Times New Roman"/>
          <w:sz w:val="24"/>
          <w:szCs w:val="24"/>
        </w:rPr>
        <w:t>A</w:t>
      </w:r>
      <w:r w:rsidR="0033759F">
        <w:rPr>
          <w:rFonts w:ascii="Times New Roman" w:hAnsi="Times New Roman"/>
          <w:sz w:val="24"/>
          <w:szCs w:val="24"/>
        </w:rPr>
        <w:t xml:space="preserve">ny disruption in </w:t>
      </w:r>
      <w:r w:rsidR="000D1E7A" w:rsidRPr="0033759F">
        <w:rPr>
          <w:rFonts w:ascii="Times New Roman" w:hAnsi="Times New Roman"/>
          <w:sz w:val="24"/>
          <w:szCs w:val="24"/>
        </w:rPr>
        <w:t xml:space="preserve">service would jeopardize the District’s effort to provide the current loan services for its current and future amortized and deferred loans for eleven housing assistance and rehabilitation programs in the District of Columbia. </w:t>
      </w:r>
    </w:p>
    <w:p w14:paraId="691D6742" w14:textId="77777777" w:rsidR="00447CBC" w:rsidRPr="00E80692" w:rsidRDefault="00447CBC" w:rsidP="00E80692">
      <w:pPr>
        <w:spacing w:after="0" w:line="240" w:lineRule="auto"/>
        <w:rPr>
          <w:rFonts w:ascii="Times New Roman" w:hAnsi="Times New Roman"/>
          <w:sz w:val="24"/>
          <w:szCs w:val="24"/>
        </w:rPr>
      </w:pPr>
    </w:p>
    <w:p w14:paraId="327CDF03" w14:textId="77777777" w:rsidR="007579F7" w:rsidRPr="00BD53C5" w:rsidRDefault="007579F7" w:rsidP="007579F7">
      <w:pPr>
        <w:pStyle w:val="NoSpacing"/>
        <w:rPr>
          <w:rFonts w:ascii="Times New Roman" w:hAnsi="Times New Roman"/>
          <w:b/>
          <w:sz w:val="24"/>
          <w:szCs w:val="24"/>
        </w:rPr>
      </w:pPr>
      <w:r w:rsidRPr="00BD53C5">
        <w:rPr>
          <w:rFonts w:ascii="Times New Roman" w:hAnsi="Times New Roman"/>
          <w:b/>
          <w:sz w:val="24"/>
          <w:szCs w:val="24"/>
        </w:rPr>
        <w:t xml:space="preserve">5. </w:t>
      </w:r>
      <w:r w:rsidRPr="00BD53C5">
        <w:rPr>
          <w:rFonts w:ascii="Times New Roman" w:hAnsi="Times New Roman"/>
          <w:b/>
          <w:sz w:val="24"/>
          <w:szCs w:val="24"/>
        </w:rPr>
        <w:tab/>
        <w:t>CERTIFICATION BY AGENCY HEAD:</w:t>
      </w:r>
    </w:p>
    <w:p w14:paraId="7B844A9B" w14:textId="77777777" w:rsidR="007579F7" w:rsidRPr="00BD53C5" w:rsidRDefault="007579F7" w:rsidP="007579F7">
      <w:pPr>
        <w:pStyle w:val="NoSpacing"/>
        <w:rPr>
          <w:rFonts w:ascii="Times New Roman" w:hAnsi="Times New Roman"/>
          <w:sz w:val="24"/>
          <w:szCs w:val="24"/>
        </w:rPr>
      </w:pPr>
    </w:p>
    <w:p w14:paraId="1D2F1851" w14:textId="77777777" w:rsidR="007579F7" w:rsidRPr="00BD53C5" w:rsidRDefault="007579F7" w:rsidP="007579F7">
      <w:pPr>
        <w:pStyle w:val="NoSpacing"/>
        <w:rPr>
          <w:rFonts w:ascii="Times New Roman" w:hAnsi="Times New Roman"/>
          <w:sz w:val="24"/>
          <w:szCs w:val="24"/>
        </w:rPr>
      </w:pPr>
      <w:r w:rsidRPr="00BD53C5">
        <w:rPr>
          <w:rFonts w:ascii="Times New Roman" w:hAnsi="Times New Roman"/>
          <w:sz w:val="24"/>
          <w:szCs w:val="24"/>
        </w:rPr>
        <w:tab/>
        <w:t>I hereby certify that the above findings are true, correct and complete.</w:t>
      </w:r>
    </w:p>
    <w:p w14:paraId="32C4A694" w14:textId="77777777" w:rsidR="00386E74" w:rsidRDefault="00386E74" w:rsidP="007579F7">
      <w:pPr>
        <w:pStyle w:val="NoSpacing"/>
        <w:rPr>
          <w:rFonts w:ascii="Times New Roman" w:hAnsi="Times New Roman"/>
          <w:sz w:val="24"/>
          <w:szCs w:val="24"/>
        </w:rPr>
      </w:pPr>
    </w:p>
    <w:p w14:paraId="3D375CB9" w14:textId="280F4BA9" w:rsidR="0097670F" w:rsidRDefault="0097670F" w:rsidP="007579F7">
      <w:pPr>
        <w:pStyle w:val="NoSpacing"/>
        <w:rPr>
          <w:rFonts w:ascii="Times New Roman" w:hAnsi="Times New Roman"/>
          <w:sz w:val="24"/>
          <w:szCs w:val="24"/>
        </w:rPr>
      </w:pPr>
    </w:p>
    <w:p w14:paraId="6DD64F75" w14:textId="51B33D21" w:rsidR="00447CBC" w:rsidRDefault="00447CBC" w:rsidP="007579F7">
      <w:pPr>
        <w:pStyle w:val="NoSpacing"/>
        <w:rPr>
          <w:rFonts w:ascii="Times New Roman" w:hAnsi="Times New Roman"/>
          <w:sz w:val="24"/>
          <w:szCs w:val="24"/>
        </w:rPr>
      </w:pPr>
    </w:p>
    <w:p w14:paraId="643CFE1E" w14:textId="77777777" w:rsidR="00447CBC" w:rsidRDefault="00447CBC" w:rsidP="007579F7">
      <w:pPr>
        <w:pStyle w:val="NoSpacing"/>
        <w:rPr>
          <w:rFonts w:ascii="Times New Roman" w:hAnsi="Times New Roman"/>
          <w:sz w:val="24"/>
          <w:szCs w:val="24"/>
        </w:rPr>
      </w:pPr>
    </w:p>
    <w:p w14:paraId="0FED00B3" w14:textId="77777777" w:rsidR="009A5A6F" w:rsidRPr="00BD53C5" w:rsidRDefault="009A5A6F" w:rsidP="007579F7">
      <w:pPr>
        <w:pStyle w:val="NoSpacing"/>
        <w:rPr>
          <w:rFonts w:ascii="Times New Roman" w:hAnsi="Times New Roman"/>
          <w:sz w:val="24"/>
          <w:szCs w:val="24"/>
        </w:rPr>
      </w:pPr>
      <w:r w:rsidRPr="00BD53C5">
        <w:rPr>
          <w:rFonts w:ascii="Times New Roman" w:hAnsi="Times New Roman"/>
          <w:sz w:val="24"/>
          <w:szCs w:val="24"/>
        </w:rPr>
        <w:tab/>
        <w:t>____________________</w:t>
      </w:r>
      <w:r w:rsidRPr="00BD53C5">
        <w:rPr>
          <w:rFonts w:ascii="Times New Roman" w:hAnsi="Times New Roman"/>
          <w:sz w:val="24"/>
          <w:szCs w:val="24"/>
        </w:rPr>
        <w:tab/>
      </w:r>
      <w:r w:rsidRPr="00BD53C5">
        <w:rPr>
          <w:rFonts w:ascii="Times New Roman" w:hAnsi="Times New Roman"/>
          <w:sz w:val="24"/>
          <w:szCs w:val="24"/>
        </w:rPr>
        <w:tab/>
        <w:t>________________________________</w:t>
      </w:r>
    </w:p>
    <w:p w14:paraId="12407E30" w14:textId="77777777" w:rsidR="00CB0B13" w:rsidRDefault="009A5A6F" w:rsidP="007579F7">
      <w:pPr>
        <w:pStyle w:val="NoSpacing"/>
        <w:rPr>
          <w:rFonts w:ascii="Times New Roman" w:hAnsi="Times New Roman"/>
          <w:sz w:val="24"/>
          <w:szCs w:val="24"/>
        </w:rPr>
      </w:pPr>
      <w:r w:rsidRPr="00BD53C5">
        <w:rPr>
          <w:rFonts w:ascii="Times New Roman" w:hAnsi="Times New Roman"/>
          <w:sz w:val="24"/>
          <w:szCs w:val="24"/>
        </w:rPr>
        <w:tab/>
        <w:t>Date</w:t>
      </w:r>
      <w:r w:rsidRPr="00BD53C5">
        <w:rPr>
          <w:rFonts w:ascii="Times New Roman" w:hAnsi="Times New Roman"/>
          <w:sz w:val="24"/>
          <w:szCs w:val="24"/>
        </w:rPr>
        <w:tab/>
      </w:r>
      <w:r w:rsidRPr="00BD53C5">
        <w:rPr>
          <w:rFonts w:ascii="Times New Roman" w:hAnsi="Times New Roman"/>
          <w:sz w:val="24"/>
          <w:szCs w:val="24"/>
        </w:rPr>
        <w:tab/>
      </w:r>
      <w:r w:rsidRPr="00BD53C5">
        <w:rPr>
          <w:rFonts w:ascii="Times New Roman" w:hAnsi="Times New Roman"/>
          <w:sz w:val="24"/>
          <w:szCs w:val="24"/>
        </w:rPr>
        <w:tab/>
      </w:r>
      <w:r w:rsidRPr="00BD53C5">
        <w:rPr>
          <w:rFonts w:ascii="Times New Roman" w:hAnsi="Times New Roman"/>
          <w:sz w:val="24"/>
          <w:szCs w:val="24"/>
        </w:rPr>
        <w:tab/>
      </w:r>
      <w:r w:rsidRPr="00BD53C5">
        <w:rPr>
          <w:rFonts w:ascii="Times New Roman" w:hAnsi="Times New Roman"/>
          <w:sz w:val="24"/>
          <w:szCs w:val="24"/>
        </w:rPr>
        <w:tab/>
      </w:r>
      <w:r w:rsidR="004F7784" w:rsidRPr="007F322A">
        <w:rPr>
          <w:rFonts w:ascii="Times New Roman" w:hAnsi="Times New Roman"/>
          <w:bCs/>
          <w:sz w:val="24"/>
          <w:szCs w:val="24"/>
        </w:rPr>
        <w:t>Mary R. (Polly) Donaldson</w:t>
      </w:r>
    </w:p>
    <w:p w14:paraId="4F35C2E4" w14:textId="77777777" w:rsidR="00CB0B13" w:rsidRDefault="009A5A6F" w:rsidP="00CB0B13">
      <w:pPr>
        <w:pStyle w:val="NoSpacing"/>
        <w:ind w:left="3600" w:firstLine="720"/>
        <w:rPr>
          <w:rFonts w:ascii="Times New Roman" w:hAnsi="Times New Roman"/>
          <w:sz w:val="24"/>
          <w:szCs w:val="24"/>
        </w:rPr>
      </w:pPr>
      <w:r w:rsidRPr="00BD53C5">
        <w:rPr>
          <w:rFonts w:ascii="Times New Roman" w:hAnsi="Times New Roman"/>
          <w:sz w:val="24"/>
          <w:szCs w:val="24"/>
        </w:rPr>
        <w:t xml:space="preserve">Director, </w:t>
      </w:r>
    </w:p>
    <w:p w14:paraId="5C827B4B" w14:textId="77777777" w:rsidR="009A5A6F" w:rsidRPr="00BD53C5" w:rsidRDefault="005B4C3A" w:rsidP="004F7784">
      <w:pPr>
        <w:pStyle w:val="NoSpacing"/>
        <w:ind w:left="4320" w:right="-360"/>
        <w:rPr>
          <w:rFonts w:ascii="Times New Roman" w:hAnsi="Times New Roman"/>
          <w:sz w:val="24"/>
          <w:szCs w:val="24"/>
        </w:rPr>
      </w:pPr>
      <w:r>
        <w:rPr>
          <w:rFonts w:ascii="Times New Roman" w:hAnsi="Times New Roman"/>
          <w:sz w:val="24"/>
          <w:szCs w:val="24"/>
        </w:rPr>
        <w:t xml:space="preserve">Department of </w:t>
      </w:r>
      <w:r w:rsidR="00CB0B13">
        <w:rPr>
          <w:rFonts w:ascii="Times New Roman" w:hAnsi="Times New Roman"/>
          <w:sz w:val="24"/>
          <w:szCs w:val="24"/>
        </w:rPr>
        <w:t>Housing and Community Development</w:t>
      </w:r>
    </w:p>
    <w:p w14:paraId="14C0DD9E" w14:textId="77777777" w:rsidR="004F7784" w:rsidRPr="00BD53C5" w:rsidRDefault="004F7784" w:rsidP="007579F7">
      <w:pPr>
        <w:pStyle w:val="NoSpacing"/>
        <w:rPr>
          <w:rFonts w:ascii="Times New Roman" w:hAnsi="Times New Roman"/>
          <w:sz w:val="24"/>
          <w:szCs w:val="24"/>
        </w:rPr>
      </w:pPr>
    </w:p>
    <w:p w14:paraId="4602A30E" w14:textId="77777777" w:rsidR="009A5A6F" w:rsidRPr="00BD53C5" w:rsidRDefault="009A5A6F" w:rsidP="007579F7">
      <w:pPr>
        <w:pStyle w:val="NoSpacing"/>
        <w:rPr>
          <w:rFonts w:ascii="Times New Roman" w:hAnsi="Times New Roman"/>
          <w:b/>
          <w:sz w:val="24"/>
          <w:szCs w:val="24"/>
        </w:rPr>
      </w:pPr>
      <w:r w:rsidRPr="00BD53C5">
        <w:rPr>
          <w:rFonts w:ascii="Times New Roman" w:hAnsi="Times New Roman"/>
          <w:b/>
          <w:sz w:val="24"/>
          <w:szCs w:val="24"/>
        </w:rPr>
        <w:t xml:space="preserve">6. </w:t>
      </w:r>
      <w:r w:rsidRPr="00BD53C5">
        <w:rPr>
          <w:rFonts w:ascii="Times New Roman" w:hAnsi="Times New Roman"/>
          <w:b/>
          <w:sz w:val="24"/>
          <w:szCs w:val="24"/>
        </w:rPr>
        <w:tab/>
        <w:t>CERTIFICATION BY CONTRACTING OFFICER:</w:t>
      </w:r>
    </w:p>
    <w:p w14:paraId="6E3633D0" w14:textId="77777777" w:rsidR="009A5A6F" w:rsidRPr="00BD53C5" w:rsidRDefault="009A5A6F" w:rsidP="007579F7">
      <w:pPr>
        <w:pStyle w:val="NoSpacing"/>
        <w:rPr>
          <w:rFonts w:ascii="Times New Roman" w:hAnsi="Times New Roman"/>
          <w:sz w:val="24"/>
          <w:szCs w:val="24"/>
        </w:rPr>
      </w:pPr>
    </w:p>
    <w:p w14:paraId="306EA9B3" w14:textId="77777777" w:rsidR="009A5A6F" w:rsidRPr="00BD53C5" w:rsidRDefault="009A5A6F" w:rsidP="009A5A6F">
      <w:pPr>
        <w:pStyle w:val="NoSpacing"/>
        <w:ind w:left="720"/>
        <w:rPr>
          <w:rFonts w:ascii="Times New Roman" w:hAnsi="Times New Roman"/>
          <w:sz w:val="24"/>
          <w:szCs w:val="24"/>
        </w:rPr>
      </w:pPr>
      <w:r w:rsidRPr="00BD53C5">
        <w:rPr>
          <w:rFonts w:ascii="Times New Roman" w:hAnsi="Times New Roman"/>
          <w:sz w:val="24"/>
          <w:szCs w:val="24"/>
        </w:rPr>
        <w:t xml:space="preserve">I have reviewed the above findings and certify that they are sufficient to justify the use of the sole source </w:t>
      </w:r>
      <w:r w:rsidR="00F0761D">
        <w:rPr>
          <w:rFonts w:ascii="Times New Roman" w:hAnsi="Times New Roman"/>
          <w:sz w:val="24"/>
          <w:szCs w:val="24"/>
        </w:rPr>
        <w:t xml:space="preserve">contract method </w:t>
      </w:r>
      <w:r w:rsidRPr="00BD53C5">
        <w:rPr>
          <w:rFonts w:ascii="Times New Roman" w:hAnsi="Times New Roman"/>
          <w:sz w:val="24"/>
          <w:szCs w:val="24"/>
        </w:rPr>
        <w:t>under the cited authority.</w:t>
      </w:r>
      <w:r w:rsidR="003B7B9E" w:rsidRPr="00BD53C5">
        <w:rPr>
          <w:rFonts w:ascii="Times New Roman" w:hAnsi="Times New Roman"/>
          <w:sz w:val="24"/>
          <w:szCs w:val="24"/>
        </w:rPr>
        <w:t xml:space="preserve">  </w:t>
      </w:r>
      <w:r w:rsidR="00E45A78" w:rsidRPr="00386E74">
        <w:rPr>
          <w:rFonts w:ascii="Times New Roman" w:hAnsi="Times New Roman"/>
          <w:sz w:val="24"/>
          <w:szCs w:val="24"/>
        </w:rPr>
        <w:t xml:space="preserve">I certify that the notice of intent to award a sole source contract </w:t>
      </w:r>
      <w:r w:rsidR="001352A7">
        <w:rPr>
          <w:rFonts w:ascii="Times New Roman" w:hAnsi="Times New Roman"/>
          <w:sz w:val="24"/>
          <w:szCs w:val="24"/>
        </w:rPr>
        <w:t xml:space="preserve">extension </w:t>
      </w:r>
      <w:r w:rsidR="00E45A78" w:rsidRPr="00386E74">
        <w:rPr>
          <w:rFonts w:ascii="Times New Roman" w:hAnsi="Times New Roman"/>
          <w:sz w:val="24"/>
          <w:szCs w:val="24"/>
        </w:rPr>
        <w:t>was published in accordance with Section 404(c) of the District of Columbia Procurement Practices Reform Act of 2010</w:t>
      </w:r>
      <w:r w:rsidR="00386E74" w:rsidRPr="00386E74">
        <w:rPr>
          <w:rFonts w:ascii="Times New Roman" w:hAnsi="Times New Roman"/>
          <w:sz w:val="24"/>
          <w:szCs w:val="24"/>
        </w:rPr>
        <w:t xml:space="preserve"> (D.C. Official Code §2-354.04).</w:t>
      </w:r>
      <w:r w:rsidR="001352A7">
        <w:rPr>
          <w:rFonts w:ascii="Times New Roman" w:hAnsi="Times New Roman"/>
          <w:sz w:val="24"/>
          <w:szCs w:val="24"/>
        </w:rPr>
        <w:t xml:space="preserve"> No responses were received.</w:t>
      </w:r>
      <w:r w:rsidR="00E45A78" w:rsidRPr="00386E74">
        <w:rPr>
          <w:rFonts w:ascii="Times New Roman" w:hAnsi="Times New Roman"/>
          <w:sz w:val="24"/>
          <w:szCs w:val="24"/>
        </w:rPr>
        <w:t xml:space="preserve">  </w:t>
      </w:r>
      <w:r w:rsidRPr="00386E74">
        <w:rPr>
          <w:rFonts w:ascii="Times New Roman" w:hAnsi="Times New Roman"/>
          <w:sz w:val="24"/>
          <w:szCs w:val="24"/>
        </w:rPr>
        <w:t xml:space="preserve">I recommend that the Chief Procurement </w:t>
      </w:r>
      <w:r w:rsidRPr="00BD53C5">
        <w:rPr>
          <w:rFonts w:ascii="Times New Roman" w:hAnsi="Times New Roman"/>
          <w:sz w:val="24"/>
          <w:szCs w:val="24"/>
        </w:rPr>
        <w:t>Officer approve the use of the sole source procurement method for this proposed contract</w:t>
      </w:r>
      <w:r w:rsidR="00F0761D">
        <w:rPr>
          <w:rFonts w:ascii="Times New Roman" w:hAnsi="Times New Roman"/>
          <w:sz w:val="24"/>
          <w:szCs w:val="24"/>
        </w:rPr>
        <w:t xml:space="preserve"> action</w:t>
      </w:r>
      <w:r w:rsidRPr="00BD53C5">
        <w:rPr>
          <w:rFonts w:ascii="Times New Roman" w:hAnsi="Times New Roman"/>
          <w:sz w:val="24"/>
          <w:szCs w:val="24"/>
        </w:rPr>
        <w:t xml:space="preserve">. </w:t>
      </w:r>
    </w:p>
    <w:p w14:paraId="20710AAD" w14:textId="77777777" w:rsidR="00CB0B13" w:rsidRDefault="00CB0B13" w:rsidP="009A5A6F">
      <w:pPr>
        <w:pStyle w:val="NoSpacing"/>
        <w:ind w:firstLine="720"/>
        <w:rPr>
          <w:rFonts w:ascii="Times New Roman" w:hAnsi="Times New Roman"/>
          <w:sz w:val="24"/>
          <w:szCs w:val="24"/>
        </w:rPr>
      </w:pPr>
    </w:p>
    <w:p w14:paraId="2BB34FBD" w14:textId="12EDAAA7" w:rsidR="0097670F" w:rsidRDefault="0097670F" w:rsidP="009A5A6F">
      <w:pPr>
        <w:pStyle w:val="NoSpacing"/>
        <w:ind w:firstLine="720"/>
        <w:rPr>
          <w:rFonts w:ascii="Times New Roman" w:hAnsi="Times New Roman"/>
          <w:sz w:val="24"/>
          <w:szCs w:val="24"/>
        </w:rPr>
      </w:pPr>
    </w:p>
    <w:p w14:paraId="42B895C5" w14:textId="3E567CE2" w:rsidR="00447CBC" w:rsidRDefault="00447CBC" w:rsidP="009A5A6F">
      <w:pPr>
        <w:pStyle w:val="NoSpacing"/>
        <w:ind w:firstLine="720"/>
        <w:rPr>
          <w:rFonts w:ascii="Times New Roman" w:hAnsi="Times New Roman"/>
          <w:sz w:val="24"/>
          <w:szCs w:val="24"/>
        </w:rPr>
      </w:pPr>
    </w:p>
    <w:p w14:paraId="1701CD89" w14:textId="77777777" w:rsidR="00447CBC" w:rsidRDefault="00447CBC" w:rsidP="009A5A6F">
      <w:pPr>
        <w:pStyle w:val="NoSpacing"/>
        <w:ind w:firstLine="720"/>
        <w:rPr>
          <w:rFonts w:ascii="Times New Roman" w:hAnsi="Times New Roman"/>
          <w:sz w:val="24"/>
          <w:szCs w:val="24"/>
        </w:rPr>
      </w:pPr>
    </w:p>
    <w:p w14:paraId="1906C4AD" w14:textId="77777777" w:rsidR="009A5A6F" w:rsidRPr="00BD53C5" w:rsidRDefault="00CB0B13" w:rsidP="009A5A6F">
      <w:pPr>
        <w:pStyle w:val="NoSpacing"/>
        <w:ind w:firstLine="720"/>
        <w:rPr>
          <w:rFonts w:ascii="Times New Roman" w:hAnsi="Times New Roman"/>
          <w:sz w:val="24"/>
          <w:szCs w:val="24"/>
        </w:rPr>
      </w:pPr>
      <w:r>
        <w:rPr>
          <w:rFonts w:ascii="Times New Roman" w:hAnsi="Times New Roman"/>
          <w:sz w:val="24"/>
          <w:szCs w:val="24"/>
        </w:rPr>
        <w:t xml:space="preserve">_____________________ </w:t>
      </w:r>
      <w:r>
        <w:rPr>
          <w:rFonts w:ascii="Times New Roman" w:hAnsi="Times New Roman"/>
          <w:sz w:val="24"/>
          <w:szCs w:val="24"/>
        </w:rPr>
        <w:tab/>
      </w:r>
      <w:r>
        <w:rPr>
          <w:rFonts w:ascii="Times New Roman" w:hAnsi="Times New Roman"/>
          <w:sz w:val="24"/>
          <w:szCs w:val="24"/>
        </w:rPr>
        <w:tab/>
      </w:r>
      <w:r w:rsidR="009A5A6F" w:rsidRPr="00BD53C5">
        <w:rPr>
          <w:rFonts w:ascii="Times New Roman" w:hAnsi="Times New Roman"/>
          <w:sz w:val="24"/>
          <w:szCs w:val="24"/>
        </w:rPr>
        <w:t>____________________________</w:t>
      </w:r>
    </w:p>
    <w:p w14:paraId="33B3F179" w14:textId="77777777" w:rsidR="00CB0B13" w:rsidRDefault="00CB0B13" w:rsidP="007579F7">
      <w:pPr>
        <w:pStyle w:val="NoSpacing"/>
        <w:rPr>
          <w:rFonts w:ascii="Times New Roman" w:hAnsi="Times New Roman"/>
          <w:sz w:val="24"/>
          <w:szCs w:val="24"/>
        </w:rPr>
      </w:pPr>
      <w:r>
        <w:rPr>
          <w:rFonts w:ascii="Times New Roman" w:hAnsi="Times New Roman"/>
          <w:sz w:val="24"/>
          <w:szCs w:val="24"/>
        </w:rPr>
        <w:tab/>
        <w:t>Date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45AF6">
        <w:rPr>
          <w:rFonts w:ascii="Times New Roman" w:hAnsi="Times New Roman"/>
          <w:sz w:val="24"/>
          <w:szCs w:val="24"/>
        </w:rPr>
        <w:t>Heather Reynolds</w:t>
      </w:r>
    </w:p>
    <w:p w14:paraId="19437385" w14:textId="77777777" w:rsidR="009A5A6F" w:rsidRDefault="009A5A6F" w:rsidP="00CB0B13">
      <w:pPr>
        <w:pStyle w:val="NoSpacing"/>
        <w:ind w:left="3600" w:firstLine="720"/>
        <w:rPr>
          <w:rFonts w:ascii="Times New Roman" w:hAnsi="Times New Roman"/>
          <w:sz w:val="24"/>
          <w:szCs w:val="24"/>
        </w:rPr>
      </w:pPr>
      <w:r w:rsidRPr="00BD53C5">
        <w:rPr>
          <w:rFonts w:ascii="Times New Roman" w:hAnsi="Times New Roman"/>
          <w:sz w:val="24"/>
          <w:szCs w:val="24"/>
        </w:rPr>
        <w:t>Contracting Officer</w:t>
      </w:r>
      <w:r w:rsidRPr="00BD53C5">
        <w:rPr>
          <w:rFonts w:ascii="Times New Roman" w:hAnsi="Times New Roman"/>
          <w:sz w:val="24"/>
          <w:szCs w:val="24"/>
        </w:rPr>
        <w:tab/>
      </w:r>
    </w:p>
    <w:p w14:paraId="4BB37082" w14:textId="77777777" w:rsidR="00386E74" w:rsidRDefault="00386E74" w:rsidP="006D4DE5">
      <w:pPr>
        <w:pStyle w:val="NoSpacing"/>
        <w:jc w:val="center"/>
        <w:rPr>
          <w:rFonts w:ascii="Times New Roman" w:hAnsi="Times New Roman"/>
          <w:b/>
          <w:sz w:val="24"/>
          <w:szCs w:val="24"/>
          <w:u w:val="single"/>
        </w:rPr>
      </w:pPr>
    </w:p>
    <w:p w14:paraId="10027EBE" w14:textId="77777777" w:rsidR="00572DD8" w:rsidRDefault="00572DD8" w:rsidP="006D4DE5">
      <w:pPr>
        <w:pStyle w:val="NoSpacing"/>
        <w:jc w:val="center"/>
        <w:rPr>
          <w:rFonts w:ascii="Times New Roman" w:hAnsi="Times New Roman"/>
          <w:b/>
          <w:sz w:val="24"/>
          <w:szCs w:val="24"/>
          <w:u w:val="single"/>
        </w:rPr>
      </w:pPr>
    </w:p>
    <w:p w14:paraId="04637E77" w14:textId="77777777" w:rsidR="00572DD8" w:rsidRDefault="00572DD8" w:rsidP="006D4DE5">
      <w:pPr>
        <w:pStyle w:val="NoSpacing"/>
        <w:jc w:val="center"/>
        <w:rPr>
          <w:rFonts w:ascii="Times New Roman" w:hAnsi="Times New Roman"/>
          <w:b/>
          <w:sz w:val="24"/>
          <w:szCs w:val="24"/>
          <w:u w:val="single"/>
        </w:rPr>
      </w:pPr>
    </w:p>
    <w:p w14:paraId="63BBDCA2" w14:textId="77777777" w:rsidR="00572DD8" w:rsidRDefault="00572DD8" w:rsidP="006D4DE5">
      <w:pPr>
        <w:pStyle w:val="NoSpacing"/>
        <w:jc w:val="center"/>
        <w:rPr>
          <w:rFonts w:ascii="Times New Roman" w:hAnsi="Times New Roman"/>
          <w:b/>
          <w:sz w:val="24"/>
          <w:szCs w:val="24"/>
          <w:u w:val="single"/>
        </w:rPr>
      </w:pPr>
    </w:p>
    <w:p w14:paraId="21D08BA0" w14:textId="77777777" w:rsidR="00572DD8" w:rsidRDefault="00572DD8" w:rsidP="006D4DE5">
      <w:pPr>
        <w:pStyle w:val="NoSpacing"/>
        <w:jc w:val="center"/>
        <w:rPr>
          <w:rFonts w:ascii="Times New Roman" w:hAnsi="Times New Roman"/>
          <w:b/>
          <w:sz w:val="24"/>
          <w:szCs w:val="24"/>
          <w:u w:val="single"/>
        </w:rPr>
      </w:pPr>
    </w:p>
    <w:p w14:paraId="24388253" w14:textId="77777777" w:rsidR="00572DD8" w:rsidRDefault="00572DD8" w:rsidP="006D4DE5">
      <w:pPr>
        <w:pStyle w:val="NoSpacing"/>
        <w:jc w:val="center"/>
        <w:rPr>
          <w:rFonts w:ascii="Times New Roman" w:hAnsi="Times New Roman"/>
          <w:b/>
          <w:sz w:val="24"/>
          <w:szCs w:val="24"/>
          <w:u w:val="single"/>
        </w:rPr>
      </w:pPr>
    </w:p>
    <w:p w14:paraId="3DF01819" w14:textId="58893EBB" w:rsidR="007579F7" w:rsidRPr="00BD53C5" w:rsidRDefault="009A5A6F" w:rsidP="006D4DE5">
      <w:pPr>
        <w:pStyle w:val="NoSpacing"/>
        <w:jc w:val="center"/>
        <w:rPr>
          <w:rFonts w:ascii="Times New Roman" w:hAnsi="Times New Roman"/>
          <w:sz w:val="24"/>
          <w:szCs w:val="24"/>
        </w:rPr>
      </w:pPr>
      <w:r w:rsidRPr="00BD53C5">
        <w:rPr>
          <w:rFonts w:ascii="Times New Roman" w:hAnsi="Times New Roman"/>
          <w:b/>
          <w:sz w:val="24"/>
          <w:szCs w:val="24"/>
          <w:u w:val="single"/>
        </w:rPr>
        <w:lastRenderedPageBreak/>
        <w:t>DETERMINATION</w:t>
      </w:r>
    </w:p>
    <w:p w14:paraId="3ED94E00" w14:textId="77777777" w:rsidR="007579F7" w:rsidRPr="00BD53C5" w:rsidRDefault="007579F7" w:rsidP="007579F7">
      <w:pPr>
        <w:pStyle w:val="NoSpacing"/>
        <w:rPr>
          <w:rFonts w:ascii="Times New Roman" w:hAnsi="Times New Roman"/>
          <w:sz w:val="24"/>
          <w:szCs w:val="24"/>
        </w:rPr>
      </w:pPr>
      <w:r w:rsidRPr="00BD53C5">
        <w:rPr>
          <w:rFonts w:ascii="Times New Roman" w:hAnsi="Times New Roman"/>
          <w:b/>
          <w:sz w:val="24"/>
          <w:szCs w:val="24"/>
        </w:rPr>
        <w:tab/>
      </w:r>
    </w:p>
    <w:p w14:paraId="31922473" w14:textId="77777777" w:rsidR="00245AF6" w:rsidRPr="00245AF6" w:rsidRDefault="00245AF6" w:rsidP="00F366EA">
      <w:pPr>
        <w:pStyle w:val="NoSpacing"/>
        <w:rPr>
          <w:rFonts w:ascii="Times New Roman" w:eastAsia="Times New Roman" w:hAnsi="Times New Roman"/>
          <w:b/>
          <w:sz w:val="24"/>
          <w:szCs w:val="24"/>
        </w:rPr>
      </w:pPr>
      <w:r w:rsidRPr="00245AF6">
        <w:rPr>
          <w:rFonts w:ascii="Times New Roman" w:eastAsia="Times New Roman" w:hAnsi="Times New Roman"/>
          <w:sz w:val="24"/>
          <w:szCs w:val="24"/>
        </w:rPr>
        <w:t>Based on the above findings</w:t>
      </w:r>
      <w:r w:rsidR="00440301" w:rsidRPr="00440301">
        <w:t xml:space="preserve"> </w:t>
      </w:r>
      <w:r w:rsidR="00440301" w:rsidRPr="00440301">
        <w:rPr>
          <w:rFonts w:ascii="Times New Roman" w:eastAsia="Times New Roman" w:hAnsi="Times New Roman"/>
          <w:sz w:val="24"/>
          <w:szCs w:val="24"/>
        </w:rPr>
        <w:t>and in accordance with the cited authority</w:t>
      </w:r>
      <w:r w:rsidRPr="00245AF6">
        <w:rPr>
          <w:rFonts w:ascii="Times New Roman" w:eastAsia="Times New Roman" w:hAnsi="Times New Roman"/>
          <w:sz w:val="24"/>
          <w:szCs w:val="24"/>
        </w:rPr>
        <w:t xml:space="preserve">, </w:t>
      </w:r>
      <w:r w:rsidR="00F366EA">
        <w:rPr>
          <w:rFonts w:ascii="Times New Roman" w:eastAsia="Times New Roman" w:hAnsi="Times New Roman"/>
          <w:sz w:val="24"/>
          <w:szCs w:val="24"/>
        </w:rPr>
        <w:t>it</w:t>
      </w:r>
      <w:r w:rsidR="00F366EA" w:rsidRPr="00245AF6">
        <w:rPr>
          <w:rFonts w:ascii="Times New Roman" w:eastAsia="Times New Roman" w:hAnsi="Times New Roman"/>
          <w:sz w:val="24"/>
          <w:szCs w:val="24"/>
        </w:rPr>
        <w:t xml:space="preserve"> is further determined</w:t>
      </w:r>
      <w:r w:rsidR="00F366EA" w:rsidRPr="00440301">
        <w:rPr>
          <w:rFonts w:ascii="Times New Roman" w:hAnsi="Times New Roman"/>
          <w:sz w:val="24"/>
          <w:szCs w:val="24"/>
        </w:rPr>
        <w:t xml:space="preserve"> that the District is justified in using the sole source method of procurement</w:t>
      </w:r>
      <w:r w:rsidR="00F366EA">
        <w:rPr>
          <w:rFonts w:ascii="Times New Roman" w:hAnsi="Times New Roman"/>
          <w:sz w:val="24"/>
          <w:szCs w:val="24"/>
        </w:rPr>
        <w:t xml:space="preserve"> for this </w:t>
      </w:r>
      <w:r>
        <w:rPr>
          <w:rFonts w:ascii="Times New Roman" w:eastAsia="Times New Roman" w:hAnsi="Times New Roman"/>
          <w:sz w:val="24"/>
          <w:szCs w:val="24"/>
        </w:rPr>
        <w:t xml:space="preserve">proposed </w:t>
      </w:r>
      <w:r w:rsidR="00386E74">
        <w:rPr>
          <w:rFonts w:ascii="Times New Roman" w:eastAsia="Times New Roman" w:hAnsi="Times New Roman"/>
          <w:sz w:val="24"/>
          <w:szCs w:val="24"/>
        </w:rPr>
        <w:t xml:space="preserve">sole source </w:t>
      </w:r>
      <w:r w:rsidRPr="00245AF6">
        <w:rPr>
          <w:rFonts w:ascii="Times New Roman" w:eastAsia="Times New Roman" w:hAnsi="Times New Roman"/>
          <w:sz w:val="24"/>
          <w:szCs w:val="24"/>
        </w:rPr>
        <w:t>contract is in the best interest of the District of Columbia.</w:t>
      </w:r>
    </w:p>
    <w:p w14:paraId="4E8D306F" w14:textId="77777777" w:rsidR="00095520" w:rsidRDefault="00095520" w:rsidP="007579F7">
      <w:pPr>
        <w:pStyle w:val="NoSpacing"/>
        <w:rPr>
          <w:rFonts w:ascii="Times New Roman" w:hAnsi="Times New Roman"/>
          <w:sz w:val="24"/>
          <w:szCs w:val="24"/>
        </w:rPr>
      </w:pPr>
    </w:p>
    <w:p w14:paraId="1987F84E" w14:textId="77777777" w:rsidR="0097670F" w:rsidRDefault="0097670F" w:rsidP="007579F7">
      <w:pPr>
        <w:pStyle w:val="NoSpacing"/>
        <w:rPr>
          <w:rFonts w:ascii="Times New Roman" w:hAnsi="Times New Roman"/>
          <w:sz w:val="24"/>
          <w:szCs w:val="24"/>
        </w:rPr>
      </w:pPr>
    </w:p>
    <w:p w14:paraId="104D83FB" w14:textId="77777777" w:rsidR="00CB0B13" w:rsidRDefault="00095520" w:rsidP="00CB0B13">
      <w:pPr>
        <w:pStyle w:val="NoSpacing"/>
        <w:rPr>
          <w:rFonts w:ascii="Times New Roman" w:hAnsi="Times New Roman"/>
          <w:sz w:val="24"/>
          <w:szCs w:val="24"/>
        </w:rPr>
      </w:pPr>
      <w:r w:rsidRPr="00BD53C5">
        <w:rPr>
          <w:rFonts w:ascii="Times New Roman" w:hAnsi="Times New Roman"/>
          <w:sz w:val="24"/>
          <w:szCs w:val="24"/>
        </w:rPr>
        <w:t>______________________</w:t>
      </w:r>
      <w:r w:rsidRPr="00BD53C5">
        <w:rPr>
          <w:rFonts w:ascii="Times New Roman" w:hAnsi="Times New Roman"/>
          <w:sz w:val="24"/>
          <w:szCs w:val="24"/>
        </w:rPr>
        <w:tab/>
      </w:r>
      <w:r w:rsidRPr="00BD53C5">
        <w:rPr>
          <w:rFonts w:ascii="Times New Roman" w:hAnsi="Times New Roman"/>
          <w:sz w:val="24"/>
          <w:szCs w:val="24"/>
        </w:rPr>
        <w:tab/>
      </w:r>
      <w:r w:rsidRPr="00BD53C5">
        <w:rPr>
          <w:rFonts w:ascii="Times New Roman" w:hAnsi="Times New Roman"/>
          <w:sz w:val="24"/>
          <w:szCs w:val="24"/>
        </w:rPr>
        <w:tab/>
      </w:r>
      <w:r w:rsidR="00CB0B13">
        <w:rPr>
          <w:rFonts w:ascii="Times New Roman" w:hAnsi="Times New Roman"/>
          <w:sz w:val="24"/>
          <w:szCs w:val="24"/>
        </w:rPr>
        <w:t xml:space="preserve">_____________________________ </w:t>
      </w:r>
    </w:p>
    <w:p w14:paraId="08CCFE24" w14:textId="77777777" w:rsidR="00095520" w:rsidRPr="00BD53C5" w:rsidRDefault="00386E74" w:rsidP="00CB0B13">
      <w:pPr>
        <w:pStyle w:val="NoSpacing"/>
        <w:rPr>
          <w:rFonts w:ascii="Times New Roman" w:hAnsi="Times New Roman"/>
          <w:sz w:val="24"/>
          <w:szCs w:val="24"/>
        </w:rPr>
      </w:pPr>
      <w:r>
        <w:rPr>
          <w:rFonts w:ascii="Times New Roman" w:hAnsi="Times New Roman"/>
          <w:sz w:val="24"/>
          <w:szCs w:val="24"/>
        </w:rPr>
        <w:t>Date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64208">
        <w:rPr>
          <w:rFonts w:ascii="Times New Roman" w:hAnsi="Times New Roman"/>
          <w:sz w:val="24"/>
          <w:szCs w:val="24"/>
        </w:rPr>
        <w:t>George A. Schutter</w:t>
      </w:r>
      <w:r w:rsidR="00095520" w:rsidRPr="00BD53C5">
        <w:rPr>
          <w:rFonts w:ascii="Times New Roman" w:hAnsi="Times New Roman"/>
          <w:sz w:val="24"/>
          <w:szCs w:val="24"/>
        </w:rPr>
        <w:tab/>
      </w:r>
    </w:p>
    <w:p w14:paraId="3B3E6945" w14:textId="77777777" w:rsidR="001352A7" w:rsidRDefault="00095520" w:rsidP="00826819">
      <w:pPr>
        <w:pStyle w:val="NoSpacing"/>
        <w:ind w:left="4320"/>
        <w:rPr>
          <w:rFonts w:ascii="Times New Roman" w:hAnsi="Times New Roman"/>
          <w:sz w:val="24"/>
          <w:szCs w:val="24"/>
        </w:rPr>
      </w:pPr>
      <w:r w:rsidRPr="00BD53C5">
        <w:rPr>
          <w:rFonts w:ascii="Times New Roman" w:hAnsi="Times New Roman"/>
          <w:sz w:val="24"/>
          <w:szCs w:val="24"/>
        </w:rPr>
        <w:t>Chief Procurement Officer</w:t>
      </w:r>
    </w:p>
    <w:p w14:paraId="64594CC3" w14:textId="77777777" w:rsidR="00A50AE9" w:rsidRPr="00BD53C5" w:rsidRDefault="00CB0B13" w:rsidP="00826819">
      <w:pPr>
        <w:pStyle w:val="NoSpacing"/>
        <w:ind w:left="4320"/>
        <w:rPr>
          <w:rFonts w:ascii="Times New Roman" w:hAnsi="Times New Roman"/>
          <w:sz w:val="24"/>
          <w:szCs w:val="24"/>
        </w:rPr>
      </w:pPr>
      <w:r>
        <w:rPr>
          <w:rFonts w:ascii="Times New Roman" w:hAnsi="Times New Roman"/>
          <w:sz w:val="24"/>
          <w:szCs w:val="24"/>
        </w:rPr>
        <w:t xml:space="preserve">Office of Contracting and Procurement </w:t>
      </w:r>
    </w:p>
    <w:sectPr w:rsidR="00A50AE9" w:rsidRPr="00BD53C5" w:rsidSect="007D39BD">
      <w:pgSz w:w="12240" w:h="15840"/>
      <w:pgMar w:top="126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AFA34" w14:textId="77777777" w:rsidR="00176847" w:rsidRDefault="00176847" w:rsidP="001F488A">
      <w:pPr>
        <w:spacing w:after="0" w:line="240" w:lineRule="auto"/>
      </w:pPr>
      <w:r>
        <w:separator/>
      </w:r>
    </w:p>
  </w:endnote>
  <w:endnote w:type="continuationSeparator" w:id="0">
    <w:p w14:paraId="7D4E68D1" w14:textId="77777777" w:rsidR="00176847" w:rsidRDefault="00176847" w:rsidP="001F4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2C6BB" w14:textId="77777777" w:rsidR="00176847" w:rsidRDefault="00176847" w:rsidP="001F488A">
      <w:pPr>
        <w:spacing w:after="0" w:line="240" w:lineRule="auto"/>
      </w:pPr>
      <w:r>
        <w:separator/>
      </w:r>
    </w:p>
  </w:footnote>
  <w:footnote w:type="continuationSeparator" w:id="0">
    <w:p w14:paraId="32E2F065" w14:textId="77777777" w:rsidR="00176847" w:rsidRDefault="00176847" w:rsidP="001F48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86FE1"/>
    <w:multiLevelType w:val="hybridMultilevel"/>
    <w:tmpl w:val="2304D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7137E5"/>
    <w:multiLevelType w:val="hybridMultilevel"/>
    <w:tmpl w:val="F04879C6"/>
    <w:lvl w:ilvl="0" w:tplc="B93AA034">
      <w:start w:val="1"/>
      <w:numFmt w:val="decimal"/>
      <w:lvlText w:val="%1."/>
      <w:lvlJc w:val="left"/>
      <w:pPr>
        <w:tabs>
          <w:tab w:val="num" w:pos="1080"/>
        </w:tabs>
        <w:ind w:left="1080" w:hanging="720"/>
      </w:pPr>
      <w:rPr>
        <w:rFonts w:hint="default"/>
        <w:b/>
      </w:rPr>
    </w:lvl>
    <w:lvl w:ilvl="1" w:tplc="45BA4D92">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12C24BC"/>
    <w:multiLevelType w:val="hybridMultilevel"/>
    <w:tmpl w:val="42C60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86070F"/>
    <w:multiLevelType w:val="hybridMultilevel"/>
    <w:tmpl w:val="E81C12A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9F7"/>
    <w:rsid w:val="00004E74"/>
    <w:rsid w:val="000300CC"/>
    <w:rsid w:val="000323F9"/>
    <w:rsid w:val="0006225A"/>
    <w:rsid w:val="00074A7E"/>
    <w:rsid w:val="00093B51"/>
    <w:rsid w:val="00093EA1"/>
    <w:rsid w:val="00094AA9"/>
    <w:rsid w:val="00095520"/>
    <w:rsid w:val="000A0320"/>
    <w:rsid w:val="000A3648"/>
    <w:rsid w:val="000D1E7A"/>
    <w:rsid w:val="000D2698"/>
    <w:rsid w:val="000D5668"/>
    <w:rsid w:val="000D62EC"/>
    <w:rsid w:val="001024DE"/>
    <w:rsid w:val="00113044"/>
    <w:rsid w:val="0012695E"/>
    <w:rsid w:val="001314E5"/>
    <w:rsid w:val="001352A7"/>
    <w:rsid w:val="00150D2E"/>
    <w:rsid w:val="001547FA"/>
    <w:rsid w:val="001625E1"/>
    <w:rsid w:val="0016580D"/>
    <w:rsid w:val="00176847"/>
    <w:rsid w:val="00181B10"/>
    <w:rsid w:val="001830B5"/>
    <w:rsid w:val="001E0FEC"/>
    <w:rsid w:val="001F488A"/>
    <w:rsid w:val="0021748B"/>
    <w:rsid w:val="00242AC3"/>
    <w:rsid w:val="00245AF6"/>
    <w:rsid w:val="00263906"/>
    <w:rsid w:val="00276966"/>
    <w:rsid w:val="00290F73"/>
    <w:rsid w:val="002A17F5"/>
    <w:rsid w:val="002A268F"/>
    <w:rsid w:val="002A6639"/>
    <w:rsid w:val="002C31FE"/>
    <w:rsid w:val="002E2814"/>
    <w:rsid w:val="00303496"/>
    <w:rsid w:val="00312DCF"/>
    <w:rsid w:val="003238F3"/>
    <w:rsid w:val="0033759F"/>
    <w:rsid w:val="00375CA5"/>
    <w:rsid w:val="00386E74"/>
    <w:rsid w:val="003924D2"/>
    <w:rsid w:val="003A4632"/>
    <w:rsid w:val="003B2634"/>
    <w:rsid w:val="003B76A2"/>
    <w:rsid w:val="003B7B9E"/>
    <w:rsid w:val="003C1295"/>
    <w:rsid w:val="003C3338"/>
    <w:rsid w:val="003E210A"/>
    <w:rsid w:val="003E63BA"/>
    <w:rsid w:val="0040215E"/>
    <w:rsid w:val="00403652"/>
    <w:rsid w:val="004045D5"/>
    <w:rsid w:val="004119E3"/>
    <w:rsid w:val="00440301"/>
    <w:rsid w:val="00445371"/>
    <w:rsid w:val="00447CBC"/>
    <w:rsid w:val="004541A7"/>
    <w:rsid w:val="00470257"/>
    <w:rsid w:val="00492534"/>
    <w:rsid w:val="004A477C"/>
    <w:rsid w:val="004A55F1"/>
    <w:rsid w:val="004F7784"/>
    <w:rsid w:val="00506F7F"/>
    <w:rsid w:val="005437A9"/>
    <w:rsid w:val="00557D7C"/>
    <w:rsid w:val="005663E3"/>
    <w:rsid w:val="00572DD8"/>
    <w:rsid w:val="00577A9A"/>
    <w:rsid w:val="00581629"/>
    <w:rsid w:val="00594AAD"/>
    <w:rsid w:val="0059665B"/>
    <w:rsid w:val="005B4C3A"/>
    <w:rsid w:val="006318AA"/>
    <w:rsid w:val="0063357F"/>
    <w:rsid w:val="00646EAB"/>
    <w:rsid w:val="00664F7A"/>
    <w:rsid w:val="00667381"/>
    <w:rsid w:val="00670633"/>
    <w:rsid w:val="0067170D"/>
    <w:rsid w:val="006771C5"/>
    <w:rsid w:val="006C0D3B"/>
    <w:rsid w:val="006C192D"/>
    <w:rsid w:val="006C26F8"/>
    <w:rsid w:val="006D09BA"/>
    <w:rsid w:val="006D4DE5"/>
    <w:rsid w:val="006F3CC5"/>
    <w:rsid w:val="00713198"/>
    <w:rsid w:val="0074071D"/>
    <w:rsid w:val="0075743D"/>
    <w:rsid w:val="007579F7"/>
    <w:rsid w:val="00764F26"/>
    <w:rsid w:val="0077036B"/>
    <w:rsid w:val="00780D50"/>
    <w:rsid w:val="00784CE3"/>
    <w:rsid w:val="00787A5C"/>
    <w:rsid w:val="007A21E0"/>
    <w:rsid w:val="007B725F"/>
    <w:rsid w:val="007D39BD"/>
    <w:rsid w:val="007E1BB9"/>
    <w:rsid w:val="00826819"/>
    <w:rsid w:val="00827887"/>
    <w:rsid w:val="00827BB9"/>
    <w:rsid w:val="008F5F5A"/>
    <w:rsid w:val="009274D9"/>
    <w:rsid w:val="00954D2F"/>
    <w:rsid w:val="0097635C"/>
    <w:rsid w:val="0097670F"/>
    <w:rsid w:val="00980883"/>
    <w:rsid w:val="009A22D8"/>
    <w:rsid w:val="009A5A6F"/>
    <w:rsid w:val="009A68E8"/>
    <w:rsid w:val="009C4309"/>
    <w:rsid w:val="00A50AE9"/>
    <w:rsid w:val="00A8176E"/>
    <w:rsid w:val="00A83B74"/>
    <w:rsid w:val="00A83F1A"/>
    <w:rsid w:val="00AA7AD2"/>
    <w:rsid w:val="00B207AF"/>
    <w:rsid w:val="00B75764"/>
    <w:rsid w:val="00B92571"/>
    <w:rsid w:val="00BA2396"/>
    <w:rsid w:val="00BA770E"/>
    <w:rsid w:val="00BC0597"/>
    <w:rsid w:val="00BD53C5"/>
    <w:rsid w:val="00BE282B"/>
    <w:rsid w:val="00C843D2"/>
    <w:rsid w:val="00CB0B13"/>
    <w:rsid w:val="00CD338D"/>
    <w:rsid w:val="00CF1080"/>
    <w:rsid w:val="00CF2C87"/>
    <w:rsid w:val="00D122D2"/>
    <w:rsid w:val="00D33356"/>
    <w:rsid w:val="00D50224"/>
    <w:rsid w:val="00D50342"/>
    <w:rsid w:val="00D74A00"/>
    <w:rsid w:val="00D97868"/>
    <w:rsid w:val="00DB5684"/>
    <w:rsid w:val="00DC1739"/>
    <w:rsid w:val="00DE5B86"/>
    <w:rsid w:val="00DE71E2"/>
    <w:rsid w:val="00DF3F8E"/>
    <w:rsid w:val="00E11AC7"/>
    <w:rsid w:val="00E276EA"/>
    <w:rsid w:val="00E45A78"/>
    <w:rsid w:val="00E64A1D"/>
    <w:rsid w:val="00E80692"/>
    <w:rsid w:val="00EC3E5B"/>
    <w:rsid w:val="00ED7B29"/>
    <w:rsid w:val="00EE021F"/>
    <w:rsid w:val="00EE0B69"/>
    <w:rsid w:val="00EE25DE"/>
    <w:rsid w:val="00EE2B9C"/>
    <w:rsid w:val="00EF1EEB"/>
    <w:rsid w:val="00F0761D"/>
    <w:rsid w:val="00F1352F"/>
    <w:rsid w:val="00F21F94"/>
    <w:rsid w:val="00F366EA"/>
    <w:rsid w:val="00F3766E"/>
    <w:rsid w:val="00F530E4"/>
    <w:rsid w:val="00F64208"/>
    <w:rsid w:val="00F77878"/>
    <w:rsid w:val="00F91F99"/>
    <w:rsid w:val="00FA7379"/>
    <w:rsid w:val="00FC6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51F10"/>
  <w15:docId w15:val="{75B29A92-8D87-4726-85C8-1A158B368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D62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79F7"/>
    <w:rPr>
      <w:sz w:val="22"/>
      <w:szCs w:val="22"/>
    </w:rPr>
  </w:style>
  <w:style w:type="paragraph" w:styleId="Header">
    <w:name w:val="header"/>
    <w:basedOn w:val="Normal"/>
    <w:link w:val="HeaderChar"/>
    <w:uiPriority w:val="99"/>
    <w:unhideWhenUsed/>
    <w:rsid w:val="001F48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88A"/>
  </w:style>
  <w:style w:type="paragraph" w:styleId="Footer">
    <w:name w:val="footer"/>
    <w:basedOn w:val="Normal"/>
    <w:link w:val="FooterChar"/>
    <w:uiPriority w:val="99"/>
    <w:unhideWhenUsed/>
    <w:rsid w:val="001F48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88A"/>
  </w:style>
  <w:style w:type="character" w:styleId="CommentReference">
    <w:name w:val="annotation reference"/>
    <w:uiPriority w:val="99"/>
    <w:semiHidden/>
    <w:unhideWhenUsed/>
    <w:rsid w:val="00D74A00"/>
    <w:rPr>
      <w:sz w:val="16"/>
      <w:szCs w:val="16"/>
    </w:rPr>
  </w:style>
  <w:style w:type="paragraph" w:styleId="CommentText">
    <w:name w:val="annotation text"/>
    <w:basedOn w:val="Normal"/>
    <w:link w:val="CommentTextChar"/>
    <w:uiPriority w:val="99"/>
    <w:semiHidden/>
    <w:unhideWhenUsed/>
    <w:rsid w:val="00D74A00"/>
    <w:pPr>
      <w:spacing w:line="240" w:lineRule="auto"/>
    </w:pPr>
    <w:rPr>
      <w:sz w:val="20"/>
      <w:szCs w:val="20"/>
    </w:rPr>
  </w:style>
  <w:style w:type="character" w:customStyle="1" w:styleId="CommentTextChar">
    <w:name w:val="Comment Text Char"/>
    <w:link w:val="CommentText"/>
    <w:uiPriority w:val="99"/>
    <w:semiHidden/>
    <w:rsid w:val="00D74A00"/>
    <w:rPr>
      <w:sz w:val="20"/>
      <w:szCs w:val="20"/>
    </w:rPr>
  </w:style>
  <w:style w:type="paragraph" w:styleId="CommentSubject">
    <w:name w:val="annotation subject"/>
    <w:basedOn w:val="CommentText"/>
    <w:next w:val="CommentText"/>
    <w:link w:val="CommentSubjectChar"/>
    <w:uiPriority w:val="99"/>
    <w:semiHidden/>
    <w:unhideWhenUsed/>
    <w:rsid w:val="00D74A00"/>
    <w:rPr>
      <w:b/>
      <w:bCs/>
    </w:rPr>
  </w:style>
  <w:style w:type="character" w:customStyle="1" w:styleId="CommentSubjectChar">
    <w:name w:val="Comment Subject Char"/>
    <w:link w:val="CommentSubject"/>
    <w:uiPriority w:val="99"/>
    <w:semiHidden/>
    <w:rsid w:val="00D74A00"/>
    <w:rPr>
      <w:b/>
      <w:bCs/>
      <w:sz w:val="20"/>
      <w:szCs w:val="20"/>
    </w:rPr>
  </w:style>
  <w:style w:type="paragraph" w:styleId="BalloonText">
    <w:name w:val="Balloon Text"/>
    <w:basedOn w:val="Normal"/>
    <w:link w:val="BalloonTextChar"/>
    <w:uiPriority w:val="99"/>
    <w:semiHidden/>
    <w:unhideWhenUsed/>
    <w:rsid w:val="00D74A0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4A00"/>
    <w:rPr>
      <w:rFonts w:ascii="Tahoma" w:hAnsi="Tahoma" w:cs="Tahoma"/>
      <w:sz w:val="16"/>
      <w:szCs w:val="16"/>
    </w:rPr>
  </w:style>
  <w:style w:type="paragraph" w:styleId="ListParagraph">
    <w:name w:val="List Paragraph"/>
    <w:basedOn w:val="Normal"/>
    <w:uiPriority w:val="34"/>
    <w:qFormat/>
    <w:rsid w:val="00093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373289">
      <w:bodyDiv w:val="1"/>
      <w:marLeft w:val="0"/>
      <w:marRight w:val="0"/>
      <w:marTop w:val="0"/>
      <w:marBottom w:val="0"/>
      <w:divBdr>
        <w:top w:val="none" w:sz="0" w:space="0" w:color="auto"/>
        <w:left w:val="none" w:sz="0" w:space="0" w:color="auto"/>
        <w:bottom w:val="none" w:sz="0" w:space="0" w:color="auto"/>
        <w:right w:val="none" w:sz="0" w:space="0" w:color="auto"/>
      </w:divBdr>
    </w:div>
    <w:div w:id="383068702">
      <w:bodyDiv w:val="1"/>
      <w:marLeft w:val="0"/>
      <w:marRight w:val="0"/>
      <w:marTop w:val="0"/>
      <w:marBottom w:val="0"/>
      <w:divBdr>
        <w:top w:val="none" w:sz="0" w:space="0" w:color="auto"/>
        <w:left w:val="none" w:sz="0" w:space="0" w:color="auto"/>
        <w:bottom w:val="none" w:sz="0" w:space="0" w:color="auto"/>
        <w:right w:val="none" w:sz="0" w:space="0" w:color="auto"/>
      </w:divBdr>
    </w:div>
    <w:div w:id="499855184">
      <w:bodyDiv w:val="1"/>
      <w:marLeft w:val="0"/>
      <w:marRight w:val="0"/>
      <w:marTop w:val="0"/>
      <w:marBottom w:val="0"/>
      <w:divBdr>
        <w:top w:val="none" w:sz="0" w:space="0" w:color="auto"/>
        <w:left w:val="none" w:sz="0" w:space="0" w:color="auto"/>
        <w:bottom w:val="none" w:sz="0" w:space="0" w:color="auto"/>
        <w:right w:val="none" w:sz="0" w:space="0" w:color="auto"/>
      </w:divBdr>
    </w:div>
    <w:div w:id="181194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3A24104A94EA4F828DEB0CACB5F759" ma:contentTypeVersion="0" ma:contentTypeDescription="Create a new document." ma:contentTypeScope="" ma:versionID="e1a6952988a854c4de305b8d453c11a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21706C-9422-444D-8CF5-A79C54E5C89A}">
  <ds:schemaRef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 ds:uri="http://purl.org/dc/elements/1.1/"/>
  </ds:schemaRefs>
</ds:datastoreItem>
</file>

<file path=customXml/itemProps2.xml><?xml version="1.0" encoding="utf-8"?>
<ds:datastoreItem xmlns:ds="http://schemas.openxmlformats.org/officeDocument/2006/customXml" ds:itemID="{3AFD52E1-0FAB-498B-99BE-DA3431363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8BF582A-DDFF-4967-BD54-E6927A3BE9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 User</dc:creator>
  <cp:lastModifiedBy>Young, Rebecca  (OCP)</cp:lastModifiedBy>
  <cp:revision>4</cp:revision>
  <cp:lastPrinted>2019-12-27T18:15:00Z</cp:lastPrinted>
  <dcterms:created xsi:type="dcterms:W3CDTF">2020-03-26T00:14:00Z</dcterms:created>
  <dcterms:modified xsi:type="dcterms:W3CDTF">2020-04-02T15:15:00Z</dcterms:modified>
</cp:coreProperties>
</file>